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28948" w14:textId="77777777" w:rsidR="00FD0676" w:rsidRPr="008D236B" w:rsidRDefault="00FD0676" w:rsidP="00FD0676">
      <w:pPr>
        <w:adjustRightInd w:val="0"/>
        <w:snapToGrid w:val="0"/>
        <w:spacing w:line="240" w:lineRule="atLeast"/>
        <w:jc w:val="center"/>
        <w:rPr>
          <w:rFonts w:eastAsia="標楷體" w:hint="eastAsia"/>
          <w:b/>
          <w:sz w:val="40"/>
          <w:szCs w:val="40"/>
        </w:rPr>
      </w:pPr>
      <w:r w:rsidRPr="008D236B">
        <w:rPr>
          <w:rFonts w:eastAsia="標楷體" w:hint="eastAsia"/>
          <w:b/>
          <w:sz w:val="40"/>
          <w:szCs w:val="40"/>
        </w:rPr>
        <w:t>台南家專學校財團法人台南應用科技大學</w:t>
      </w:r>
    </w:p>
    <w:p w14:paraId="4309482D" w14:textId="77777777" w:rsidR="00FD0676" w:rsidRPr="00FD0676" w:rsidRDefault="00FD0676" w:rsidP="00FD0676">
      <w:pPr>
        <w:ind w:leftChars="-236" w:left="-566" w:rightChars="-319" w:right="-766"/>
        <w:jc w:val="center"/>
        <w:rPr>
          <w:rFonts w:eastAsia="標楷體" w:hint="eastAsia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【</w:t>
      </w:r>
      <w:r w:rsidRPr="008D236B">
        <w:rPr>
          <w:rFonts w:eastAsia="標楷體" w:hint="eastAsia"/>
          <w:b/>
          <w:sz w:val="40"/>
          <w:szCs w:val="40"/>
        </w:rPr>
        <w:t>勞務採購規範表暨投標標價清單</w:t>
      </w:r>
      <w:r>
        <w:rPr>
          <w:rFonts w:eastAsia="標楷體" w:hint="eastAsia"/>
          <w:b/>
          <w:sz w:val="40"/>
          <w:szCs w:val="40"/>
        </w:rPr>
        <w:t>】</w:t>
      </w:r>
    </w:p>
    <w:tbl>
      <w:tblPr>
        <w:tblW w:w="103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4"/>
        <w:gridCol w:w="2634"/>
        <w:gridCol w:w="6526"/>
      </w:tblGrid>
      <w:tr w:rsidR="0020253C" w:rsidRPr="00C136E9" w14:paraId="58FF47C5" w14:textId="77777777" w:rsidTr="00CC3FD5">
        <w:trPr>
          <w:tblHeader/>
        </w:trPr>
        <w:tc>
          <w:tcPr>
            <w:tcW w:w="3828" w:type="dxa"/>
            <w:gridSpan w:val="2"/>
            <w:shd w:val="clear" w:color="auto" w:fill="DDD9C3"/>
          </w:tcPr>
          <w:p w14:paraId="5622C8F4" w14:textId="77777777" w:rsidR="0020253C" w:rsidRPr="00C136E9" w:rsidRDefault="0020253C" w:rsidP="00C136E9">
            <w:pPr>
              <w:jc w:val="center"/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健康檢查項目</w:t>
            </w:r>
          </w:p>
        </w:tc>
        <w:tc>
          <w:tcPr>
            <w:tcW w:w="6526" w:type="dxa"/>
            <w:shd w:val="clear" w:color="auto" w:fill="DDD9C3"/>
          </w:tcPr>
          <w:p w14:paraId="0F8413FB" w14:textId="77777777" w:rsidR="0020253C" w:rsidRPr="00C136E9" w:rsidRDefault="0020253C" w:rsidP="00C136E9">
            <w:pPr>
              <w:jc w:val="center"/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備註</w:t>
            </w:r>
          </w:p>
        </w:tc>
      </w:tr>
      <w:tr w:rsidR="000215AA" w:rsidRPr="00C136E9" w14:paraId="67B673D8" w14:textId="77777777" w:rsidTr="00496677">
        <w:trPr>
          <w:trHeight w:val="747"/>
        </w:trPr>
        <w:tc>
          <w:tcPr>
            <w:tcW w:w="1194" w:type="dxa"/>
            <w:shd w:val="clear" w:color="auto" w:fill="auto"/>
          </w:tcPr>
          <w:p w14:paraId="54712443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一般檢查</w:t>
            </w:r>
          </w:p>
        </w:tc>
        <w:tc>
          <w:tcPr>
            <w:tcW w:w="2634" w:type="dxa"/>
            <w:shd w:val="clear" w:color="auto" w:fill="auto"/>
          </w:tcPr>
          <w:p w14:paraId="1388F410" w14:textId="77777777" w:rsidR="000215AA" w:rsidRPr="00C136E9" w:rsidRDefault="000215AA" w:rsidP="00C136E9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身高、體重、BMI、腰圍、血壓、脈搏、視力</w:t>
            </w:r>
          </w:p>
        </w:tc>
        <w:tc>
          <w:tcPr>
            <w:tcW w:w="6526" w:type="dxa"/>
            <w:vMerge w:val="restart"/>
            <w:shd w:val="clear" w:color="auto" w:fill="auto"/>
          </w:tcPr>
          <w:p w14:paraId="0807B580" w14:textId="77777777" w:rsidR="000215AA" w:rsidRPr="00CC3FD5" w:rsidRDefault="00A168C7" w:rsidP="00CC3FD5">
            <w:pPr>
              <w:spacing w:line="320" w:lineRule="exact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一、投標醫院</w:t>
            </w:r>
            <w:r w:rsidR="000215AA" w:rsidRPr="00CC3FD5">
              <w:rPr>
                <w:rFonts w:ascii="標楷體" w:eastAsia="標楷體" w:hAnsi="標楷體" w:hint="eastAsia"/>
              </w:rPr>
              <w:t>需提供審查之資格證明文件：</w:t>
            </w:r>
          </w:p>
          <w:p w14:paraId="2ACA9F02" w14:textId="77777777" w:rsidR="000215AA" w:rsidRPr="00CC3FD5" w:rsidRDefault="00E27752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1.</w:t>
            </w:r>
            <w:r w:rsidR="000215AA" w:rsidRPr="00CC3FD5">
              <w:rPr>
                <w:rFonts w:ascii="標楷體" w:eastAsia="標楷體" w:hAnsi="標楷體" w:hint="eastAsia"/>
              </w:rPr>
              <w:t>衛生機關核發醫療機構開業執照影本。</w:t>
            </w:r>
          </w:p>
          <w:p w14:paraId="3A42C959" w14:textId="77777777" w:rsidR="000215AA" w:rsidRPr="00CC3FD5" w:rsidRDefault="00E27752" w:rsidP="00CC3FD5">
            <w:pPr>
              <w:spacing w:line="320" w:lineRule="exact"/>
              <w:ind w:leftChars="150" w:left="641" w:hangingChars="117" w:hanging="281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t>2.</w:t>
            </w:r>
            <w:r w:rsidR="000215AA" w:rsidRPr="00CC3FD5">
              <w:rPr>
                <w:rFonts w:ascii="標楷體" w:eastAsia="標楷體" w:hAnsi="標楷體" w:hint="eastAsia"/>
              </w:rPr>
              <w:t>勞工體格及健康檢查指定醫療機構證明影本。</w:t>
            </w:r>
          </w:p>
          <w:p w14:paraId="2F3328F6" w14:textId="77777777" w:rsidR="00A5586E" w:rsidRPr="00CC3FD5" w:rsidRDefault="00A5586E" w:rsidP="00CC3FD5">
            <w:pPr>
              <w:spacing w:line="320" w:lineRule="exact"/>
              <w:ind w:leftChars="150" w:left="641" w:hangingChars="117" w:hanging="281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3.投標廠商曾參與教育部大專校院學生健康資訊系統CHIS所舉辦之相關研習營時數證明文件。</w:t>
            </w:r>
          </w:p>
          <w:p w14:paraId="58B71FBC" w14:textId="77777777" w:rsidR="000215AA" w:rsidRPr="00CC3FD5" w:rsidRDefault="000215AA" w:rsidP="00CC3FD5">
            <w:pPr>
              <w:spacing w:line="320" w:lineRule="exact"/>
              <w:ind w:left="480" w:hangingChars="200" w:hanging="48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二、合約期間為1</w:t>
            </w:r>
            <w:r w:rsidR="00D713A2" w:rsidRPr="00CC3FD5">
              <w:rPr>
                <w:rFonts w:ascii="標楷體" w:eastAsia="標楷體" w:hAnsi="標楷體" w:hint="eastAsia"/>
              </w:rPr>
              <w:t>1</w:t>
            </w:r>
            <w:r w:rsidR="00BD70B0">
              <w:rPr>
                <w:rFonts w:ascii="標楷體" w:eastAsia="標楷體" w:hAnsi="標楷體" w:hint="eastAsia"/>
              </w:rPr>
              <w:t>5</w:t>
            </w:r>
            <w:r w:rsidRPr="00CC3FD5">
              <w:rPr>
                <w:rFonts w:ascii="標楷體" w:eastAsia="標楷體" w:hAnsi="標楷體" w:hint="eastAsia"/>
              </w:rPr>
              <w:t>年8月1日起至1</w:t>
            </w:r>
            <w:r w:rsidR="00F07CF2" w:rsidRPr="00CC3FD5">
              <w:rPr>
                <w:rFonts w:ascii="標楷體" w:eastAsia="標楷體" w:hAnsi="標楷體" w:hint="eastAsia"/>
              </w:rPr>
              <w:t>1</w:t>
            </w:r>
            <w:r w:rsidR="00BD70B0">
              <w:rPr>
                <w:rFonts w:ascii="標楷體" w:eastAsia="標楷體" w:hAnsi="標楷體" w:hint="eastAsia"/>
              </w:rPr>
              <w:t>7</w:t>
            </w:r>
            <w:r w:rsidRPr="00CC3FD5">
              <w:rPr>
                <w:rFonts w:ascii="標楷體" w:eastAsia="標楷體" w:hAnsi="標楷體" w:hint="eastAsia"/>
              </w:rPr>
              <w:t>年7月31日止。檢查人數</w:t>
            </w:r>
            <w:r w:rsidR="007D6379" w:rsidRPr="00CC3FD5">
              <w:rPr>
                <w:rFonts w:ascii="標楷體" w:eastAsia="標楷體" w:hAnsi="標楷體" w:hint="eastAsia"/>
              </w:rPr>
              <w:t>粗估</w:t>
            </w:r>
            <w:r w:rsidRPr="00CC3FD5">
              <w:rPr>
                <w:rFonts w:ascii="標楷體" w:eastAsia="標楷體" w:hAnsi="標楷體" w:hint="eastAsia"/>
              </w:rPr>
              <w:t>約</w:t>
            </w:r>
            <w:r w:rsidR="00A5586E" w:rsidRPr="00CC3FD5">
              <w:rPr>
                <w:rFonts w:ascii="標楷體" w:eastAsia="標楷體" w:hAnsi="標楷體" w:hint="eastAsia"/>
              </w:rPr>
              <w:t>7</w:t>
            </w:r>
            <w:r w:rsidR="00A5586E" w:rsidRPr="00CC3FD5">
              <w:rPr>
                <w:rFonts w:ascii="標楷體" w:eastAsia="標楷體" w:hAnsi="標楷體"/>
              </w:rPr>
              <w:t>,</w:t>
            </w:r>
            <w:r w:rsidR="00A5586E" w:rsidRPr="00CC3FD5">
              <w:rPr>
                <w:rFonts w:ascii="標楷體" w:eastAsia="標楷體" w:hAnsi="標楷體" w:hint="eastAsia"/>
              </w:rPr>
              <w:t>0</w:t>
            </w:r>
            <w:r w:rsidRPr="00CC3FD5">
              <w:rPr>
                <w:rFonts w:ascii="標楷體" w:eastAsia="標楷體" w:hAnsi="標楷體" w:hint="eastAsia"/>
              </w:rPr>
              <w:t>00人</w:t>
            </w:r>
            <w:r w:rsidR="00697012" w:rsidRPr="00CC3FD5">
              <w:rPr>
                <w:rFonts w:ascii="標楷體" w:eastAsia="標楷體" w:hAnsi="標楷體" w:hint="eastAsia"/>
              </w:rPr>
              <w:t>/</w:t>
            </w:r>
            <w:r w:rsidR="00A5586E" w:rsidRPr="00CC3FD5">
              <w:rPr>
                <w:rFonts w:ascii="標楷體" w:eastAsia="標楷體" w:hAnsi="標楷體" w:hint="eastAsia"/>
              </w:rPr>
              <w:t>3</w:t>
            </w:r>
            <w:r w:rsidR="00697012" w:rsidRPr="00CC3FD5">
              <w:rPr>
                <w:rFonts w:ascii="標楷體" w:eastAsia="標楷體" w:hAnsi="標楷體" w:hint="eastAsia"/>
              </w:rPr>
              <w:t>年</w:t>
            </w:r>
            <w:r w:rsidRPr="00CC3FD5">
              <w:rPr>
                <w:rFonts w:ascii="標楷體" w:eastAsia="標楷體" w:hAnsi="標楷體" w:hint="eastAsia"/>
              </w:rPr>
              <w:t>(</w:t>
            </w:r>
            <w:proofErr w:type="gramStart"/>
            <w:r w:rsidR="00697012" w:rsidRPr="00CC3FD5">
              <w:rPr>
                <w:rFonts w:ascii="標楷體" w:eastAsia="標楷體" w:hAnsi="標楷體" w:hint="eastAsia"/>
              </w:rPr>
              <w:t>含</w:t>
            </w:r>
            <w:r w:rsidR="00D83017" w:rsidRPr="00CC3FD5">
              <w:rPr>
                <w:rFonts w:ascii="標楷體" w:eastAsia="標楷體" w:hAnsi="標楷體" w:hint="eastAsia"/>
              </w:rPr>
              <w:t>日</w:t>
            </w:r>
            <w:r w:rsidR="00697012" w:rsidRPr="00CC3FD5">
              <w:rPr>
                <w:rFonts w:ascii="標楷體" w:eastAsia="標楷體" w:hAnsi="標楷體" w:hint="eastAsia"/>
              </w:rPr>
              <w:t>夜間</w:t>
            </w:r>
            <w:r w:rsidR="00D83017" w:rsidRPr="00CC3FD5">
              <w:rPr>
                <w:rFonts w:ascii="標楷體" w:eastAsia="標楷體" w:hAnsi="標楷體" w:hint="eastAsia"/>
              </w:rPr>
              <w:t>部</w:t>
            </w:r>
            <w:proofErr w:type="gramEnd"/>
            <w:r w:rsidR="00D83017" w:rsidRPr="00CC3FD5">
              <w:rPr>
                <w:rFonts w:ascii="標楷體" w:eastAsia="標楷體" w:hAnsi="標楷體" w:hint="eastAsia"/>
              </w:rPr>
              <w:t>)。</w:t>
            </w:r>
          </w:p>
          <w:p w14:paraId="04495C3F" w14:textId="77777777" w:rsidR="00B126D5" w:rsidRPr="00CC3FD5" w:rsidRDefault="00E646C6" w:rsidP="00CC3FD5">
            <w:pPr>
              <w:spacing w:line="320" w:lineRule="exact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三</w:t>
            </w:r>
            <w:r w:rsidR="00697012" w:rsidRPr="00CC3FD5">
              <w:rPr>
                <w:rFonts w:ascii="標楷體" w:eastAsia="標楷體" w:hAnsi="標楷體" w:hint="eastAsia"/>
              </w:rPr>
              <w:t>、健檢人力</w:t>
            </w:r>
            <w:r w:rsidR="00E429C1" w:rsidRPr="00CC3FD5">
              <w:rPr>
                <w:rFonts w:ascii="標楷體" w:eastAsia="標楷體" w:hAnsi="標楷體" w:hint="eastAsia"/>
              </w:rPr>
              <w:t>及設備</w:t>
            </w:r>
            <w:r w:rsidR="00697012" w:rsidRPr="00CC3FD5">
              <w:rPr>
                <w:rFonts w:ascii="標楷體" w:eastAsia="標楷體" w:hAnsi="標楷體" w:hint="eastAsia"/>
              </w:rPr>
              <w:t>安排</w:t>
            </w:r>
            <w:r w:rsidR="00E429C1" w:rsidRPr="00CC3FD5">
              <w:rPr>
                <w:rFonts w:ascii="標楷體" w:eastAsia="標楷體" w:hAnsi="標楷體" w:hint="eastAsia"/>
              </w:rPr>
              <w:t>：</w:t>
            </w:r>
          </w:p>
          <w:p w14:paraId="0D649469" w14:textId="77777777" w:rsidR="00B126D5" w:rsidRPr="00CC3FD5" w:rsidRDefault="00697012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1.繳費報到處:至少4名，</w:t>
            </w:r>
            <w:r w:rsidR="00E429C1" w:rsidRPr="00CC3FD5">
              <w:rPr>
                <w:rFonts w:ascii="標楷體" w:eastAsia="標楷體" w:hAnsi="標楷體" w:hint="eastAsia"/>
              </w:rPr>
              <w:t>於</w:t>
            </w:r>
            <w:r w:rsidRPr="00CC3FD5">
              <w:rPr>
                <w:rFonts w:ascii="標楷體" w:eastAsia="標楷體" w:hAnsi="標楷體" w:hint="eastAsia"/>
              </w:rPr>
              <w:t>現場提供個人繳費收據。</w:t>
            </w:r>
          </w:p>
          <w:p w14:paraId="669E4A79" w14:textId="77777777" w:rsidR="00B126D5" w:rsidRPr="00CC3FD5" w:rsidRDefault="00697012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2.身高體重:</w:t>
            </w:r>
            <w:r w:rsidR="00A76EBF" w:rsidRPr="00CC3FD5">
              <w:rPr>
                <w:rFonts w:ascii="標楷體" w:eastAsia="標楷體" w:hAnsi="標楷體" w:hint="eastAsia"/>
              </w:rPr>
              <w:t xml:space="preserve"> 檢查人員</w:t>
            </w:r>
            <w:r w:rsidRPr="00CC3FD5">
              <w:rPr>
                <w:rFonts w:ascii="標楷體" w:eastAsia="標楷體" w:hAnsi="標楷體" w:hint="eastAsia"/>
              </w:rPr>
              <w:t>2名。</w:t>
            </w:r>
          </w:p>
          <w:p w14:paraId="619BE4FD" w14:textId="77777777" w:rsidR="007D6379" w:rsidRPr="00CC3FD5" w:rsidRDefault="00697012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t>3.</w:t>
            </w:r>
            <w:r w:rsidR="007D6379" w:rsidRPr="00CC3FD5">
              <w:rPr>
                <w:rFonts w:ascii="標楷體" w:eastAsia="標楷體" w:hAnsi="標楷體" w:hint="eastAsia"/>
              </w:rPr>
              <w:t>腰圍:女生優先由女性檢查人員為之。</w:t>
            </w:r>
          </w:p>
          <w:p w14:paraId="34ACA05E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4.</w:t>
            </w:r>
            <w:r w:rsidR="00697012" w:rsidRPr="00CC3FD5">
              <w:rPr>
                <w:rFonts w:ascii="標楷體" w:eastAsia="標楷體" w:hAnsi="標楷體" w:hint="eastAsia"/>
              </w:rPr>
              <w:t>視力檢查:</w:t>
            </w:r>
            <w:r w:rsidR="00BC3EB9" w:rsidRPr="00CC3FD5">
              <w:rPr>
                <w:rFonts w:ascii="標楷體" w:eastAsia="標楷體" w:hAnsi="標楷體" w:hint="eastAsia"/>
              </w:rPr>
              <w:t>至少</w:t>
            </w:r>
            <w:r w:rsidR="00700FA4" w:rsidRPr="00CC3FD5">
              <w:rPr>
                <w:rFonts w:ascii="標楷體" w:eastAsia="標楷體" w:hAnsi="標楷體" w:hint="eastAsia"/>
              </w:rPr>
              <w:t>4台視力儀</w:t>
            </w:r>
            <w:r w:rsidR="00697012" w:rsidRPr="00CC3FD5">
              <w:rPr>
                <w:rFonts w:ascii="標楷體" w:eastAsia="標楷體" w:hAnsi="標楷體" w:hint="eastAsia"/>
              </w:rPr>
              <w:t>。</w:t>
            </w:r>
          </w:p>
          <w:p w14:paraId="5D91038C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5</w:t>
            </w:r>
            <w:r w:rsidR="00697012" w:rsidRPr="00CC3FD5">
              <w:rPr>
                <w:rFonts w:ascii="標楷體" w:eastAsia="標楷體" w:hAnsi="標楷體" w:hint="eastAsia"/>
              </w:rPr>
              <w:t>.聽力檢查:</w:t>
            </w:r>
            <w:r w:rsidR="00514186" w:rsidRPr="00CC3FD5">
              <w:rPr>
                <w:rFonts w:ascii="標楷體" w:eastAsia="標楷體" w:hAnsi="標楷體" w:hint="eastAsia"/>
              </w:rPr>
              <w:t>檢查人員2名</w:t>
            </w:r>
            <w:r w:rsidR="00697012" w:rsidRPr="00CC3FD5">
              <w:rPr>
                <w:rFonts w:ascii="標楷體" w:eastAsia="標楷體" w:hAnsi="標楷體" w:hint="eastAsia"/>
              </w:rPr>
              <w:t>。</w:t>
            </w:r>
          </w:p>
          <w:p w14:paraId="1F42040D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t>6</w:t>
            </w:r>
            <w:r w:rsidR="00697012" w:rsidRPr="00CC3FD5">
              <w:rPr>
                <w:rFonts w:ascii="標楷體" w:eastAsia="標楷體" w:hAnsi="標楷體" w:hint="eastAsia"/>
              </w:rPr>
              <w:t>.血壓檢查:</w:t>
            </w:r>
            <w:r w:rsidR="00A76EBF" w:rsidRPr="00CC3FD5">
              <w:rPr>
                <w:rFonts w:ascii="標楷體" w:eastAsia="標楷體" w:hAnsi="標楷體" w:hint="eastAsia"/>
              </w:rPr>
              <w:t>至少</w:t>
            </w:r>
            <w:r w:rsidR="000B7925" w:rsidRPr="00CC3FD5">
              <w:rPr>
                <w:rFonts w:ascii="標楷體" w:eastAsia="標楷體" w:hAnsi="標楷體" w:hint="eastAsia"/>
              </w:rPr>
              <w:t>6台血壓計、</w:t>
            </w:r>
            <w:r w:rsidR="00A76EBF" w:rsidRPr="00CC3FD5">
              <w:rPr>
                <w:rFonts w:ascii="標楷體" w:eastAsia="標楷體" w:hAnsi="標楷體" w:hint="eastAsia"/>
              </w:rPr>
              <w:t>檢查人員</w:t>
            </w:r>
            <w:r w:rsidR="00697012" w:rsidRPr="00CC3FD5">
              <w:rPr>
                <w:rFonts w:ascii="標楷體" w:eastAsia="標楷體" w:hAnsi="標楷體" w:hint="eastAsia"/>
              </w:rPr>
              <w:t>4名。</w:t>
            </w:r>
          </w:p>
          <w:p w14:paraId="42A239AB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7</w:t>
            </w:r>
            <w:r w:rsidR="00697012" w:rsidRPr="00CC3FD5">
              <w:rPr>
                <w:rFonts w:ascii="標楷體" w:eastAsia="標楷體" w:hAnsi="標楷體" w:hint="eastAsia"/>
              </w:rPr>
              <w:t>.</w:t>
            </w:r>
            <w:r w:rsidR="00C866DC" w:rsidRPr="00CC3FD5">
              <w:rPr>
                <w:rFonts w:ascii="標楷體" w:eastAsia="標楷體" w:hAnsi="標楷體" w:hint="eastAsia"/>
              </w:rPr>
              <w:t>抽血檢查:</w:t>
            </w:r>
            <w:proofErr w:type="gramStart"/>
            <w:r w:rsidR="00C866DC" w:rsidRPr="00CC3FD5">
              <w:rPr>
                <w:rFonts w:ascii="標楷體" w:eastAsia="標楷體" w:hAnsi="標楷體" w:hint="eastAsia"/>
              </w:rPr>
              <w:t>醫</w:t>
            </w:r>
            <w:proofErr w:type="gramEnd"/>
            <w:r w:rsidR="006425F5" w:rsidRPr="00CC3FD5">
              <w:rPr>
                <w:rFonts w:ascii="標楷體" w:eastAsia="標楷體" w:hAnsi="標楷體" w:hint="eastAsia"/>
              </w:rPr>
              <w:t>事</w:t>
            </w:r>
            <w:r w:rsidR="00C866DC" w:rsidRPr="00CC3FD5">
              <w:rPr>
                <w:rFonts w:ascii="標楷體" w:eastAsia="標楷體" w:hAnsi="標楷體" w:hint="eastAsia"/>
              </w:rPr>
              <w:t>人員4-5名。</w:t>
            </w:r>
          </w:p>
          <w:p w14:paraId="648B31E1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8</w:t>
            </w:r>
            <w:r w:rsidR="00C866DC" w:rsidRPr="00CC3FD5">
              <w:rPr>
                <w:rFonts w:ascii="標楷體" w:eastAsia="標楷體" w:hAnsi="標楷體" w:hint="eastAsia"/>
              </w:rPr>
              <w:t>.</w:t>
            </w:r>
            <w:r w:rsidR="00697012" w:rsidRPr="00CC3FD5">
              <w:rPr>
                <w:rFonts w:ascii="標楷體" w:eastAsia="標楷體" w:hAnsi="標楷體" w:hint="eastAsia"/>
              </w:rPr>
              <w:t>口腔檢查</w:t>
            </w:r>
            <w:r w:rsidR="00C866DC" w:rsidRPr="00CC3FD5">
              <w:rPr>
                <w:rFonts w:ascii="標楷體" w:eastAsia="標楷體" w:hAnsi="標楷體" w:hint="eastAsia"/>
              </w:rPr>
              <w:t>:</w:t>
            </w:r>
            <w:r w:rsidR="00697012" w:rsidRPr="00CC3FD5">
              <w:rPr>
                <w:rFonts w:ascii="標楷體" w:eastAsia="標楷體" w:hAnsi="標楷體" w:hint="eastAsia"/>
              </w:rPr>
              <w:t>牙科醫師</w:t>
            </w:r>
            <w:r w:rsidR="00C866DC" w:rsidRPr="00CC3FD5">
              <w:rPr>
                <w:rFonts w:ascii="標楷體" w:eastAsia="標楷體" w:hAnsi="標楷體" w:hint="eastAsia"/>
              </w:rPr>
              <w:t>3名。</w:t>
            </w:r>
          </w:p>
          <w:p w14:paraId="4B057FFF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9</w:t>
            </w:r>
            <w:r w:rsidR="00C866DC" w:rsidRPr="00CC3FD5">
              <w:rPr>
                <w:rFonts w:ascii="標楷體" w:eastAsia="標楷體" w:hAnsi="標楷體" w:hint="eastAsia"/>
              </w:rPr>
              <w:t>.</w:t>
            </w:r>
            <w:r w:rsidR="00697012" w:rsidRPr="00CC3FD5">
              <w:rPr>
                <w:rFonts w:ascii="標楷體" w:eastAsia="標楷體" w:hAnsi="標楷體" w:hint="eastAsia"/>
              </w:rPr>
              <w:t>理學檢查</w:t>
            </w:r>
            <w:r w:rsidR="00C866DC" w:rsidRPr="00CC3FD5">
              <w:rPr>
                <w:rFonts w:ascii="標楷體" w:eastAsia="標楷體" w:hAnsi="標楷體" w:hint="eastAsia"/>
              </w:rPr>
              <w:t>:</w:t>
            </w:r>
            <w:r w:rsidR="00697012" w:rsidRPr="00CC3FD5">
              <w:rPr>
                <w:rFonts w:ascii="標楷體" w:eastAsia="標楷體" w:hAnsi="標楷體" w:hint="eastAsia"/>
              </w:rPr>
              <w:t>家醫科醫師</w:t>
            </w:r>
            <w:r w:rsidR="00C866DC" w:rsidRPr="00CC3FD5">
              <w:rPr>
                <w:rFonts w:ascii="標楷體" w:eastAsia="標楷體" w:hAnsi="標楷體" w:hint="eastAsia"/>
              </w:rPr>
              <w:t>4名</w:t>
            </w:r>
            <w:r w:rsidR="00497EB9" w:rsidRPr="00CC3FD5">
              <w:rPr>
                <w:rFonts w:ascii="標楷體" w:eastAsia="標楷體" w:hAnsi="標楷體" w:hint="eastAsia"/>
              </w:rPr>
              <w:t>。</w:t>
            </w:r>
          </w:p>
          <w:p w14:paraId="2D0C2BC2" w14:textId="77777777" w:rsidR="00B126D5" w:rsidRPr="00CC3FD5" w:rsidRDefault="007D6379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10</w:t>
            </w:r>
            <w:r w:rsidR="00C866DC" w:rsidRPr="00CC3FD5">
              <w:rPr>
                <w:rFonts w:ascii="標楷體" w:eastAsia="標楷體" w:hAnsi="標楷體" w:hint="eastAsia"/>
              </w:rPr>
              <w:t>.</w:t>
            </w:r>
            <w:bookmarkStart w:id="0" w:name="_Hlk132033007"/>
            <w:r w:rsidR="00697012" w:rsidRPr="00CC3FD5">
              <w:rPr>
                <w:rFonts w:ascii="標楷體" w:eastAsia="標楷體" w:hAnsi="標楷體" w:hint="eastAsia"/>
              </w:rPr>
              <w:t>X光</w:t>
            </w:r>
            <w:r w:rsidR="00C866DC" w:rsidRPr="00CC3FD5">
              <w:rPr>
                <w:rFonts w:ascii="標楷體" w:eastAsia="標楷體" w:hAnsi="標楷體" w:hint="eastAsia"/>
              </w:rPr>
              <w:t>檢查:X光</w:t>
            </w:r>
            <w:r w:rsidR="00697012" w:rsidRPr="00CC3FD5">
              <w:rPr>
                <w:rFonts w:ascii="標楷體" w:eastAsia="標楷體" w:hAnsi="標楷體" w:hint="eastAsia"/>
              </w:rPr>
              <w:t>車至少3台。</w:t>
            </w:r>
            <w:bookmarkEnd w:id="0"/>
          </w:p>
          <w:p w14:paraId="46F78E50" w14:textId="77777777" w:rsidR="00B126D5" w:rsidRPr="00CC3FD5" w:rsidRDefault="00C866DC" w:rsidP="00CC3FD5">
            <w:pPr>
              <w:spacing w:line="320" w:lineRule="exact"/>
              <w:ind w:leftChars="150" w:left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7D6379" w:rsidRPr="00CC3FD5">
              <w:rPr>
                <w:rFonts w:ascii="標楷體" w:eastAsia="標楷體" w:hAnsi="標楷體" w:hint="eastAsia"/>
              </w:rPr>
              <w:t>1</w:t>
            </w:r>
            <w:r w:rsidRPr="00CC3FD5">
              <w:rPr>
                <w:rFonts w:ascii="標楷體" w:eastAsia="標楷體" w:hAnsi="標楷體" w:hint="eastAsia"/>
              </w:rPr>
              <w:t>.尿液檢查:</w:t>
            </w:r>
            <w:proofErr w:type="gramStart"/>
            <w:r w:rsidR="006425F5" w:rsidRPr="00CC3FD5">
              <w:rPr>
                <w:rFonts w:ascii="標楷體" w:eastAsia="標楷體" w:hAnsi="標楷體" w:hint="eastAsia"/>
              </w:rPr>
              <w:t>醫</w:t>
            </w:r>
            <w:proofErr w:type="gramEnd"/>
            <w:r w:rsidR="006425F5" w:rsidRPr="00CC3FD5">
              <w:rPr>
                <w:rFonts w:ascii="標楷體" w:eastAsia="標楷體" w:hAnsi="標楷體" w:hint="eastAsia"/>
              </w:rPr>
              <w:t>事人員</w:t>
            </w:r>
            <w:r w:rsidRPr="00CC3FD5">
              <w:rPr>
                <w:rFonts w:ascii="標楷體" w:eastAsia="標楷體" w:hAnsi="標楷體" w:hint="eastAsia"/>
              </w:rPr>
              <w:t>2名。</w:t>
            </w:r>
          </w:p>
          <w:p w14:paraId="221B6EED" w14:textId="77777777" w:rsidR="00B126D5" w:rsidRPr="00CC3FD5" w:rsidRDefault="00C866DC" w:rsidP="00CC3FD5">
            <w:pPr>
              <w:spacing w:line="320" w:lineRule="exact"/>
              <w:ind w:leftChars="150" w:left="720" w:hangingChars="150" w:hanging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7D6379" w:rsidRPr="00CC3FD5">
              <w:rPr>
                <w:rFonts w:ascii="標楷體" w:eastAsia="標楷體" w:hAnsi="標楷體" w:hint="eastAsia"/>
              </w:rPr>
              <w:t>2</w:t>
            </w:r>
            <w:r w:rsidRPr="00CC3FD5">
              <w:rPr>
                <w:rFonts w:ascii="標楷體" w:eastAsia="標楷體" w:hAnsi="標楷體" w:hint="eastAsia"/>
              </w:rPr>
              <w:t>.</w:t>
            </w:r>
            <w:bookmarkStart w:id="1" w:name="_Hlk132033046"/>
            <w:r w:rsidRPr="00CC3FD5">
              <w:rPr>
                <w:rFonts w:ascii="標楷體" w:eastAsia="標楷體" w:hAnsi="標楷體" w:hint="eastAsia"/>
              </w:rPr>
              <w:t>體檢表繳回:行政人員</w:t>
            </w:r>
            <w:r w:rsidR="009642E5" w:rsidRPr="00CC3FD5">
              <w:rPr>
                <w:rFonts w:ascii="標楷體" w:eastAsia="標楷體" w:hAnsi="標楷體" w:hint="eastAsia"/>
              </w:rPr>
              <w:t>3</w:t>
            </w:r>
            <w:r w:rsidRPr="00CC3FD5">
              <w:rPr>
                <w:rFonts w:ascii="標楷體" w:eastAsia="標楷體" w:hAnsi="標楷體" w:hint="eastAsia"/>
              </w:rPr>
              <w:t>名。</w:t>
            </w:r>
            <w:r w:rsidR="00E769F7" w:rsidRPr="00CC3FD5">
              <w:rPr>
                <w:rFonts w:ascii="標楷體" w:eastAsia="標楷體" w:hAnsi="標楷體" w:hint="eastAsia"/>
              </w:rPr>
              <w:t>(針對體檢項目</w:t>
            </w:r>
            <w:proofErr w:type="gramStart"/>
            <w:r w:rsidR="00E769F7" w:rsidRPr="00CC3FD5">
              <w:rPr>
                <w:rFonts w:ascii="標楷體" w:eastAsia="標楷體" w:hAnsi="標楷體" w:hint="eastAsia"/>
              </w:rPr>
              <w:t>漏檢</w:t>
            </w:r>
            <w:r w:rsidR="00A76EBF" w:rsidRPr="00CC3FD5">
              <w:rPr>
                <w:rFonts w:ascii="標楷體" w:eastAsia="標楷體" w:hAnsi="標楷體" w:hint="eastAsia"/>
              </w:rPr>
              <w:t>但</w:t>
            </w:r>
            <w:proofErr w:type="gramEnd"/>
            <w:r w:rsidR="00A76EBF" w:rsidRPr="00CC3FD5">
              <w:rPr>
                <w:rFonts w:ascii="標楷體" w:eastAsia="標楷體" w:hAnsi="標楷體" w:hint="eastAsia"/>
              </w:rPr>
              <w:t>未確實查核</w:t>
            </w:r>
            <w:r w:rsidR="00E769F7" w:rsidRPr="00CC3FD5">
              <w:rPr>
                <w:rFonts w:ascii="標楷體" w:eastAsia="標楷體" w:hAnsi="標楷體" w:hint="eastAsia"/>
              </w:rPr>
              <w:t>，</w:t>
            </w:r>
            <w:r w:rsidR="006425F5" w:rsidRPr="00CC3FD5">
              <w:rPr>
                <w:rFonts w:ascii="標楷體" w:eastAsia="標楷體" w:hAnsi="標楷體" w:hint="eastAsia"/>
              </w:rPr>
              <w:t>院方</w:t>
            </w:r>
            <w:r w:rsidR="00E769F7" w:rsidRPr="00CC3FD5">
              <w:rPr>
                <w:rFonts w:ascii="標楷體" w:eastAsia="標楷體" w:hAnsi="標楷體" w:hint="eastAsia"/>
              </w:rPr>
              <w:t>應</w:t>
            </w:r>
            <w:r w:rsidR="00A76EBF" w:rsidRPr="00CC3FD5">
              <w:rPr>
                <w:rFonts w:ascii="標楷體" w:eastAsia="標楷體" w:hAnsi="標楷體" w:hint="eastAsia"/>
              </w:rPr>
              <w:t>自行聯繫</w:t>
            </w:r>
            <w:proofErr w:type="gramStart"/>
            <w:r w:rsidR="00A76EBF" w:rsidRPr="00CC3FD5">
              <w:rPr>
                <w:rFonts w:ascii="標楷體" w:eastAsia="標楷體" w:hAnsi="標楷體" w:hint="eastAsia"/>
              </w:rPr>
              <w:t>漏檢者補檢</w:t>
            </w:r>
            <w:proofErr w:type="gramEnd"/>
            <w:r w:rsidR="00E769F7" w:rsidRPr="00CC3FD5">
              <w:rPr>
                <w:rFonts w:ascii="標楷體" w:eastAsia="標楷體" w:hAnsi="標楷體" w:hint="eastAsia"/>
              </w:rPr>
              <w:t>)。</w:t>
            </w:r>
            <w:bookmarkEnd w:id="1"/>
          </w:p>
          <w:p w14:paraId="117B481A" w14:textId="77777777" w:rsidR="00DC79E6" w:rsidRPr="00CC3FD5" w:rsidRDefault="007260B7" w:rsidP="00CC3FD5">
            <w:pPr>
              <w:spacing w:line="320" w:lineRule="exact"/>
              <w:ind w:leftChars="150" w:left="720" w:hangingChars="150" w:hanging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7D6379" w:rsidRPr="00CC3FD5">
              <w:rPr>
                <w:rFonts w:ascii="標楷體" w:eastAsia="標楷體" w:hAnsi="標楷體" w:hint="eastAsia"/>
              </w:rPr>
              <w:t>3</w:t>
            </w:r>
            <w:r w:rsidRPr="00CC3FD5">
              <w:rPr>
                <w:rFonts w:ascii="標楷體" w:eastAsia="標楷體" w:hAnsi="標楷體" w:hint="eastAsia"/>
              </w:rPr>
              <w:t>.</w:t>
            </w:r>
            <w:bookmarkStart w:id="2" w:name="_Hlk132033058"/>
            <w:r w:rsidR="009C029C" w:rsidRPr="00CC3FD5">
              <w:rPr>
                <w:rFonts w:ascii="標楷體" w:eastAsia="標楷體" w:hAnsi="標楷體" w:hint="eastAsia"/>
              </w:rPr>
              <w:t>設置</w:t>
            </w:r>
            <w:r w:rsidR="00DC79E6" w:rsidRPr="00CC3FD5">
              <w:rPr>
                <w:rFonts w:ascii="標楷體" w:eastAsia="標楷體" w:hAnsi="標楷體" w:hint="eastAsia"/>
              </w:rPr>
              <w:t>救護站</w:t>
            </w:r>
            <w:r w:rsidR="00FA3C6D" w:rsidRPr="00CC3FD5">
              <w:rPr>
                <w:rFonts w:ascii="標楷體" w:eastAsia="標楷體" w:hAnsi="標楷體" w:hint="eastAsia"/>
              </w:rPr>
              <w:t>，</w:t>
            </w:r>
            <w:proofErr w:type="gramStart"/>
            <w:r w:rsidR="00FA3C6D" w:rsidRPr="00CC3FD5">
              <w:rPr>
                <w:rFonts w:ascii="標楷體" w:eastAsia="標楷體" w:hAnsi="標楷體" w:hint="eastAsia"/>
              </w:rPr>
              <w:t>如遇受檢</w:t>
            </w:r>
            <w:proofErr w:type="gramEnd"/>
            <w:r w:rsidR="00FA3C6D" w:rsidRPr="00CC3FD5">
              <w:rPr>
                <w:rFonts w:ascii="標楷體" w:eastAsia="標楷體" w:hAnsi="標楷體" w:hint="eastAsia"/>
              </w:rPr>
              <w:t>學生身體不適或其他突發狀況，應提供   緊急醫療服務</w:t>
            </w:r>
            <w:r w:rsidR="00DE70F5" w:rsidRPr="00CC3FD5">
              <w:rPr>
                <w:rFonts w:ascii="標楷體" w:eastAsia="標楷體" w:hAnsi="標楷體" w:hint="eastAsia"/>
              </w:rPr>
              <w:t>並紀錄</w:t>
            </w:r>
            <w:r w:rsidR="00DC79E6" w:rsidRPr="00CC3FD5">
              <w:rPr>
                <w:rFonts w:ascii="標楷體" w:eastAsia="標楷體" w:hAnsi="標楷體" w:hint="eastAsia"/>
              </w:rPr>
              <w:t>。</w:t>
            </w:r>
            <w:bookmarkEnd w:id="2"/>
          </w:p>
          <w:p w14:paraId="4189C44B" w14:textId="77777777" w:rsidR="007260B7" w:rsidRPr="00CC3FD5" w:rsidRDefault="00DC79E6" w:rsidP="00CC3FD5">
            <w:pPr>
              <w:spacing w:line="320" w:lineRule="exact"/>
              <w:ind w:leftChars="150" w:left="720" w:hangingChars="150" w:hanging="36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7D6379" w:rsidRPr="00CC3FD5">
              <w:rPr>
                <w:rFonts w:ascii="標楷體" w:eastAsia="標楷體" w:hAnsi="標楷體" w:hint="eastAsia"/>
              </w:rPr>
              <w:t>4</w:t>
            </w:r>
            <w:r w:rsidRPr="00CC3FD5">
              <w:rPr>
                <w:rFonts w:ascii="標楷體" w:eastAsia="標楷體" w:hAnsi="標楷體" w:hint="eastAsia"/>
              </w:rPr>
              <w:t>.</w:t>
            </w:r>
            <w:bookmarkStart w:id="3" w:name="_Hlk132033132"/>
            <w:r w:rsidR="007260B7" w:rsidRPr="00CC3FD5">
              <w:rPr>
                <w:rFonts w:ascii="標楷體" w:eastAsia="標楷體" w:hAnsi="標楷體" w:hint="eastAsia"/>
              </w:rPr>
              <w:t>體檢當日人力及設備，需於活動前1小時就定位，設備如有損壞需於1小時內補齊</w:t>
            </w:r>
            <w:r w:rsidR="0065175B" w:rsidRPr="00CC3FD5">
              <w:rPr>
                <w:rFonts w:ascii="標楷體" w:eastAsia="標楷體" w:hAnsi="標楷體" w:hint="eastAsia"/>
              </w:rPr>
              <w:t>，</w:t>
            </w:r>
            <w:r w:rsidR="005F3968" w:rsidRPr="00CC3FD5">
              <w:rPr>
                <w:rFonts w:ascii="標楷體" w:eastAsia="標楷體" w:hAnsi="標楷體" w:hint="eastAsia"/>
              </w:rPr>
              <w:t>並</w:t>
            </w:r>
            <w:r w:rsidR="00E14423" w:rsidRPr="00CC3FD5">
              <w:rPr>
                <w:rFonts w:ascii="標楷體" w:eastAsia="標楷體" w:hAnsi="標楷體" w:hint="eastAsia"/>
              </w:rPr>
              <w:t>於</w:t>
            </w:r>
            <w:r w:rsidR="005F3968" w:rsidRPr="00CC3FD5">
              <w:rPr>
                <w:rFonts w:ascii="標楷體" w:eastAsia="標楷體" w:hAnsi="標楷體" w:hint="eastAsia"/>
              </w:rPr>
              <w:t>規定時間內完成全數體檢。</w:t>
            </w:r>
            <w:bookmarkEnd w:id="3"/>
          </w:p>
          <w:p w14:paraId="5D3C4996" w14:textId="77777777" w:rsidR="00FA3C6D" w:rsidRPr="00CC3FD5" w:rsidRDefault="00A85B8F" w:rsidP="00CC3FD5">
            <w:pPr>
              <w:spacing w:line="320" w:lineRule="exact"/>
              <w:ind w:leftChars="150" w:left="720" w:rightChars="-43" w:right="-103" w:hangingChars="150" w:hanging="360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7D6379" w:rsidRPr="00CC3FD5">
              <w:rPr>
                <w:rFonts w:ascii="標楷體" w:eastAsia="標楷體" w:hAnsi="標楷體" w:hint="eastAsia"/>
              </w:rPr>
              <w:t>5</w:t>
            </w:r>
            <w:r w:rsidRPr="00CC3FD5">
              <w:rPr>
                <w:rFonts w:ascii="標楷體" w:eastAsia="標楷體" w:hAnsi="標楷體" w:hint="eastAsia"/>
              </w:rPr>
              <w:t>.</w:t>
            </w:r>
            <w:bookmarkStart w:id="4" w:name="_Hlk132033142"/>
            <w:r w:rsidR="00FA3C6D" w:rsidRPr="00CC3FD5">
              <w:rPr>
                <w:rFonts w:ascii="標楷體" w:eastAsia="標楷體" w:hAnsi="標楷體" w:hint="eastAsia"/>
              </w:rPr>
              <w:t>承辦醫院應提出工作團隊人力資格證明文件，</w:t>
            </w:r>
            <w:r w:rsidR="00BC11E7" w:rsidRPr="00CC3FD5">
              <w:rPr>
                <w:rFonts w:ascii="標楷體" w:eastAsia="標楷體" w:hAnsi="標楷體" w:hint="eastAsia"/>
              </w:rPr>
              <w:t>並報備衛生主管機關，</w:t>
            </w:r>
            <w:r w:rsidR="00FA3C6D" w:rsidRPr="00CC3FD5">
              <w:rPr>
                <w:rFonts w:ascii="標楷體" w:eastAsia="標楷體" w:hAnsi="標楷體" w:hint="eastAsia"/>
              </w:rPr>
              <w:t>於體檢當日由</w:t>
            </w:r>
            <w:r w:rsidR="00BC11E7" w:rsidRPr="00CC3FD5">
              <w:rPr>
                <w:rFonts w:ascii="標楷體" w:eastAsia="標楷體" w:hAnsi="標楷體" w:hint="eastAsia"/>
              </w:rPr>
              <w:t>校</w:t>
            </w:r>
            <w:r w:rsidR="00FA3C6D" w:rsidRPr="00CC3FD5">
              <w:rPr>
                <w:rFonts w:ascii="標楷體" w:eastAsia="標楷體" w:hAnsi="標楷體" w:hint="eastAsia"/>
              </w:rPr>
              <w:t>方核對工作人員名單。</w:t>
            </w:r>
            <w:r w:rsidR="006425F5" w:rsidRPr="00CC3FD5">
              <w:rPr>
                <w:rFonts w:ascii="標楷體" w:eastAsia="標楷體" w:hAnsi="標楷體" w:hint="eastAsia"/>
              </w:rPr>
              <w:t>倘若體檢當日因故須更換工作人員，應事先告知並檢附資格文件以利核對。</w:t>
            </w:r>
            <w:bookmarkEnd w:id="4"/>
          </w:p>
          <w:p w14:paraId="6CDFDF40" w14:textId="77777777" w:rsidR="00A85B8F" w:rsidRPr="00CC3FD5" w:rsidRDefault="00FA3C6D" w:rsidP="00F62DB5">
            <w:pPr>
              <w:spacing w:line="320" w:lineRule="exact"/>
              <w:ind w:leftChars="150" w:left="684" w:hangingChars="135" w:hanging="324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16.</w:t>
            </w:r>
            <w:bookmarkStart w:id="5" w:name="_Hlk132033153"/>
            <w:r w:rsidR="006978A1" w:rsidRPr="00CC3FD5">
              <w:rPr>
                <w:rFonts w:ascii="標楷體" w:eastAsia="標楷體" w:hAnsi="標楷體" w:hint="eastAsia"/>
              </w:rPr>
              <w:t>院方</w:t>
            </w:r>
            <w:r w:rsidR="00A85B8F" w:rsidRPr="00CC3FD5">
              <w:rPr>
                <w:rFonts w:ascii="標楷體" w:eastAsia="標楷體" w:hAnsi="標楷體" w:hint="eastAsia"/>
              </w:rPr>
              <w:t>於體檢次日提供</w:t>
            </w:r>
            <w:r w:rsidR="00A821B3" w:rsidRPr="00CC3FD5">
              <w:rPr>
                <w:rFonts w:ascii="標楷體" w:eastAsia="標楷體" w:hAnsi="標楷體" w:hint="eastAsia"/>
              </w:rPr>
              <w:t>到檢</w:t>
            </w:r>
            <w:r w:rsidR="00A85B8F" w:rsidRPr="00CC3FD5">
              <w:rPr>
                <w:rFonts w:ascii="標楷體" w:eastAsia="標楷體" w:hAnsi="標楷體" w:hint="eastAsia"/>
              </w:rPr>
              <w:t>名單，並配合學校</w:t>
            </w:r>
            <w:r w:rsidR="00DE70F5" w:rsidRPr="00CC3FD5">
              <w:rPr>
                <w:rFonts w:ascii="標楷體" w:eastAsia="標楷體" w:hAnsi="標楷體" w:hint="eastAsia"/>
              </w:rPr>
              <w:t>日期</w:t>
            </w:r>
            <w:proofErr w:type="gramStart"/>
            <w:r w:rsidR="00A85B8F" w:rsidRPr="00CC3FD5">
              <w:rPr>
                <w:rFonts w:ascii="標楷體" w:eastAsia="標楷體" w:hAnsi="標楷體" w:hint="eastAsia"/>
              </w:rPr>
              <w:t>辦理補檢</w:t>
            </w:r>
            <w:proofErr w:type="gramEnd"/>
            <w:r w:rsidR="00A85B8F" w:rsidRPr="00CC3FD5">
              <w:rPr>
                <w:rFonts w:ascii="標楷體" w:eastAsia="標楷體" w:hAnsi="標楷體" w:hint="eastAsia"/>
              </w:rPr>
              <w:t>。</w:t>
            </w:r>
            <w:bookmarkEnd w:id="5"/>
          </w:p>
          <w:p w14:paraId="63847955" w14:textId="77777777" w:rsidR="000215AA" w:rsidRPr="00CC3FD5" w:rsidRDefault="00E646C6" w:rsidP="00CC3FD5">
            <w:pPr>
              <w:spacing w:line="320" w:lineRule="exact"/>
              <w:ind w:left="480" w:hangingChars="200" w:hanging="48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四、體檢</w:t>
            </w:r>
            <w:r w:rsidR="00D37118" w:rsidRPr="00CC3FD5">
              <w:rPr>
                <w:rFonts w:ascii="標楷體" w:eastAsia="標楷體" w:hAnsi="標楷體" w:hint="eastAsia"/>
              </w:rPr>
              <w:t>報告</w:t>
            </w:r>
            <w:r w:rsidRPr="00CC3FD5">
              <w:rPr>
                <w:rFonts w:ascii="標楷體" w:eastAsia="標楷體" w:hAnsi="標楷體" w:hint="eastAsia"/>
              </w:rPr>
              <w:t>資料處理</w:t>
            </w:r>
            <w:r w:rsidR="00E429C1" w:rsidRPr="00CC3FD5">
              <w:rPr>
                <w:rFonts w:ascii="標楷體" w:eastAsia="標楷體" w:hAnsi="標楷體" w:hint="eastAsia"/>
              </w:rPr>
              <w:t>：</w:t>
            </w:r>
          </w:p>
          <w:p w14:paraId="6C2F9F0C" w14:textId="77777777" w:rsidR="00BC3EB9" w:rsidRPr="00CC3FD5" w:rsidRDefault="00E27752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t>1.</w:t>
            </w:r>
            <w:r w:rsidR="00BC3EB9" w:rsidRPr="00CC3FD5">
              <w:rPr>
                <w:rFonts w:ascii="標楷體" w:eastAsia="標楷體" w:hAnsi="標楷體" w:hint="eastAsia"/>
              </w:rPr>
              <w:t>針對自行在外檢查之學生體檢資料，由院方協助建檔，納入統計資料一併處理及分析，並與同班體檢資料裝訂成冊，</w:t>
            </w:r>
            <w:proofErr w:type="gramStart"/>
            <w:r w:rsidR="00BC3EB9" w:rsidRPr="00CC3FD5">
              <w:rPr>
                <w:rFonts w:ascii="標楷體" w:eastAsia="標楷體" w:hAnsi="標楷體" w:hint="eastAsia"/>
              </w:rPr>
              <w:t>提供給衛保</w:t>
            </w:r>
            <w:proofErr w:type="gramEnd"/>
            <w:r w:rsidR="00BC3EB9" w:rsidRPr="00CC3FD5">
              <w:rPr>
                <w:rFonts w:ascii="標楷體" w:eastAsia="標楷體" w:hAnsi="標楷體" w:hint="eastAsia"/>
              </w:rPr>
              <w:t>組。</w:t>
            </w:r>
          </w:p>
          <w:p w14:paraId="79F58225" w14:textId="77777777" w:rsidR="00972C61" w:rsidRPr="00CC3FD5" w:rsidRDefault="00BC3EB9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/>
              </w:rPr>
            </w:pPr>
            <w:r w:rsidRPr="00CC3FD5">
              <w:rPr>
                <w:rFonts w:ascii="標楷體" w:eastAsia="標楷體" w:hAnsi="標楷體" w:hint="eastAsia"/>
              </w:rPr>
              <w:lastRenderedPageBreak/>
              <w:t>2.</w:t>
            </w:r>
            <w:r w:rsidR="00972C61" w:rsidRPr="00CC3FD5">
              <w:rPr>
                <w:rFonts w:ascii="標楷體" w:eastAsia="標楷體" w:hAnsi="標楷體" w:hint="eastAsia"/>
              </w:rPr>
              <w:t>自</w:t>
            </w:r>
            <w:r w:rsidR="00F47B63" w:rsidRPr="00CC3FD5">
              <w:rPr>
                <w:rFonts w:ascii="標楷體" w:eastAsia="標楷體" w:hAnsi="標楷體" w:hint="eastAsia"/>
              </w:rPr>
              <w:t>體檢日30個工作天內，提供所有受檢學生(包含</w:t>
            </w:r>
            <w:proofErr w:type="gramStart"/>
            <w:r w:rsidR="00F47B63" w:rsidRPr="00CC3FD5">
              <w:rPr>
                <w:rFonts w:ascii="標楷體" w:eastAsia="標楷體" w:hAnsi="標楷體" w:hint="eastAsia"/>
              </w:rPr>
              <w:t>因故補檢</w:t>
            </w:r>
            <w:r w:rsidR="00E14423" w:rsidRPr="00CC3FD5">
              <w:rPr>
                <w:rFonts w:ascii="標楷體" w:eastAsia="標楷體" w:hAnsi="標楷體" w:hint="eastAsia"/>
              </w:rPr>
              <w:t>者</w:t>
            </w:r>
            <w:proofErr w:type="gramEnd"/>
            <w:r w:rsidR="00F47B63" w:rsidRPr="00CC3FD5">
              <w:rPr>
                <w:rFonts w:ascii="標楷體" w:eastAsia="標楷體" w:hAnsi="標楷體" w:hint="eastAsia"/>
              </w:rPr>
              <w:t>)體檢報告</w:t>
            </w:r>
            <w:r w:rsidR="007815A9" w:rsidRPr="00CC3FD5">
              <w:rPr>
                <w:rFonts w:ascii="標楷體" w:eastAsia="標楷體" w:hAnsi="標楷體" w:hint="eastAsia"/>
              </w:rPr>
              <w:t>電子清冊</w:t>
            </w:r>
            <w:r w:rsidRPr="00CC3FD5">
              <w:rPr>
                <w:rFonts w:ascii="標楷體" w:eastAsia="標楷體" w:hAnsi="標楷體" w:hint="eastAsia"/>
              </w:rPr>
              <w:t>、</w:t>
            </w:r>
            <w:r w:rsidR="00DE70F5" w:rsidRPr="00CC3FD5">
              <w:rPr>
                <w:rFonts w:ascii="標楷體" w:eastAsia="標楷體" w:hAnsi="標楷體" w:hint="eastAsia"/>
              </w:rPr>
              <w:t>學生個人報告一份(內含檢驗正常值、檢查結果說明、醫師建議事項、</w:t>
            </w:r>
            <w:proofErr w:type="gramStart"/>
            <w:r w:rsidR="00DE70F5" w:rsidRPr="00CC3FD5">
              <w:rPr>
                <w:rFonts w:ascii="標楷體" w:eastAsia="標楷體" w:hAnsi="標楷體" w:hint="eastAsia"/>
              </w:rPr>
              <w:t>複</w:t>
            </w:r>
            <w:proofErr w:type="gramEnd"/>
            <w:r w:rsidR="00DE70F5" w:rsidRPr="00CC3FD5">
              <w:rPr>
                <w:rFonts w:ascii="標楷體" w:eastAsia="標楷體" w:hAnsi="標楷體" w:hint="eastAsia"/>
              </w:rPr>
              <w:t>檢通知</w:t>
            </w:r>
            <w:r w:rsidR="00E14423" w:rsidRPr="00CC3FD5">
              <w:rPr>
                <w:rFonts w:ascii="標楷體" w:eastAsia="標楷體" w:hAnsi="標楷體" w:hint="eastAsia"/>
              </w:rPr>
              <w:t>、</w:t>
            </w:r>
            <w:proofErr w:type="gramStart"/>
            <w:r w:rsidR="00DE70F5" w:rsidRPr="00CC3FD5">
              <w:rPr>
                <w:rFonts w:ascii="標楷體" w:eastAsia="標楷體" w:hAnsi="標楷體" w:hint="eastAsia"/>
              </w:rPr>
              <w:t>複</w:t>
            </w:r>
            <w:proofErr w:type="gramEnd"/>
            <w:r w:rsidR="00DE70F5" w:rsidRPr="00CC3FD5">
              <w:rPr>
                <w:rFonts w:ascii="標楷體" w:eastAsia="標楷體" w:hAnsi="標楷體" w:hint="eastAsia"/>
              </w:rPr>
              <w:t>檢科別之建議)，由承辦醫院以信封裝訂，信封上註明班級、姓名、學號</w:t>
            </w:r>
            <w:proofErr w:type="gramStart"/>
            <w:r w:rsidR="00DE70F5" w:rsidRPr="00CC3FD5">
              <w:rPr>
                <w:rFonts w:ascii="標楷體" w:eastAsia="標楷體" w:hAnsi="標楷體" w:hint="eastAsia"/>
              </w:rPr>
              <w:t>交由衛保</w:t>
            </w:r>
            <w:proofErr w:type="gramEnd"/>
            <w:r w:rsidR="00DE70F5" w:rsidRPr="00CC3FD5">
              <w:rPr>
                <w:rFonts w:ascii="標楷體" w:eastAsia="標楷體" w:hAnsi="標楷體" w:hint="eastAsia"/>
              </w:rPr>
              <w:t>組發送學生。</w:t>
            </w:r>
          </w:p>
          <w:p w14:paraId="5A8ED022" w14:textId="77777777" w:rsidR="000215AA" w:rsidRPr="00CC3FD5" w:rsidRDefault="00BC3EB9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3</w:t>
            </w:r>
            <w:r w:rsidR="00972C61" w:rsidRPr="00CC3FD5">
              <w:rPr>
                <w:rFonts w:ascii="標楷體" w:eastAsia="標楷體" w:hAnsi="標楷體" w:hint="eastAsia"/>
              </w:rPr>
              <w:t>.自體檢日60個工作天內，提供</w:t>
            </w:r>
            <w:proofErr w:type="gramStart"/>
            <w:r w:rsidR="00972C61" w:rsidRPr="00CC3FD5">
              <w:rPr>
                <w:rFonts w:ascii="標楷體" w:eastAsia="標楷體" w:hAnsi="標楷體" w:hint="eastAsia"/>
              </w:rPr>
              <w:t>各班成冊</w:t>
            </w:r>
            <w:proofErr w:type="gramEnd"/>
            <w:r w:rsidR="00972C61" w:rsidRPr="00CC3FD5">
              <w:rPr>
                <w:rFonts w:ascii="標楷體" w:eastAsia="標楷體" w:hAnsi="標楷體" w:hint="eastAsia"/>
              </w:rPr>
              <w:t>資料(</w:t>
            </w:r>
            <w:r w:rsidR="00E646C6" w:rsidRPr="00CC3FD5">
              <w:rPr>
                <w:rFonts w:ascii="標楷體" w:eastAsia="標楷體" w:hAnsi="標楷體" w:hint="eastAsia"/>
              </w:rPr>
              <w:t>學生</w:t>
            </w:r>
            <w:r w:rsidR="000215AA" w:rsidRPr="00CC3FD5">
              <w:rPr>
                <w:rFonts w:ascii="標楷體" w:eastAsia="標楷體" w:hAnsi="標楷體" w:hint="eastAsia"/>
              </w:rPr>
              <w:t>健康</w:t>
            </w:r>
            <w:r w:rsidR="00E646C6" w:rsidRPr="00CC3FD5">
              <w:rPr>
                <w:rFonts w:ascii="標楷體" w:eastAsia="標楷體" w:hAnsi="標楷體" w:hint="eastAsia"/>
              </w:rPr>
              <w:t>資料卡</w:t>
            </w:r>
            <w:r w:rsidR="000215AA" w:rsidRPr="00CC3FD5">
              <w:rPr>
                <w:rFonts w:ascii="標楷體" w:eastAsia="標楷體" w:hAnsi="標楷體" w:hint="eastAsia"/>
              </w:rPr>
              <w:t>，</w:t>
            </w:r>
            <w:proofErr w:type="gramStart"/>
            <w:r w:rsidR="00E646C6" w:rsidRPr="00CC3FD5">
              <w:rPr>
                <w:rFonts w:ascii="標楷體" w:eastAsia="標楷體" w:hAnsi="標楷體" w:hint="eastAsia"/>
              </w:rPr>
              <w:t>依照系</w:t>
            </w:r>
            <w:proofErr w:type="gramEnd"/>
            <w:r w:rsidR="00E646C6" w:rsidRPr="00CC3FD5">
              <w:rPr>
                <w:rFonts w:ascii="標楷體" w:eastAsia="標楷體" w:hAnsi="標楷體" w:hint="eastAsia"/>
              </w:rPr>
              <w:t>所、班級、學號，</w:t>
            </w:r>
            <w:r w:rsidR="000215AA" w:rsidRPr="00CC3FD5">
              <w:rPr>
                <w:rFonts w:ascii="標楷體" w:eastAsia="標楷體" w:hAnsi="標楷體" w:hint="eastAsia"/>
              </w:rPr>
              <w:t>每班一冊</w:t>
            </w:r>
            <w:r w:rsidR="00972C61" w:rsidRPr="00CC3FD5">
              <w:rPr>
                <w:rFonts w:ascii="標楷體" w:eastAsia="標楷體" w:hAnsi="標楷體" w:hint="eastAsia"/>
              </w:rPr>
              <w:t>)</w:t>
            </w:r>
            <w:r w:rsidR="00D37659" w:rsidRPr="00CC3FD5">
              <w:rPr>
                <w:rFonts w:ascii="標楷體" w:eastAsia="標楷體" w:hAnsi="標楷體" w:hint="eastAsia"/>
              </w:rPr>
              <w:t>、</w:t>
            </w:r>
            <w:r w:rsidR="007815A9" w:rsidRPr="00CC3FD5">
              <w:rPr>
                <w:rFonts w:ascii="標楷體" w:eastAsia="標楷體" w:hAnsi="標楷體" w:hint="eastAsia"/>
              </w:rPr>
              <w:t>統計圖表、電子資料庫</w:t>
            </w:r>
            <w:r w:rsidR="00D37659" w:rsidRPr="00CC3FD5">
              <w:rPr>
                <w:rFonts w:ascii="標楷體" w:eastAsia="標楷體" w:hAnsi="標楷體" w:hint="eastAsia"/>
              </w:rPr>
              <w:t>(教育部</w:t>
            </w:r>
            <w:proofErr w:type="gramStart"/>
            <w:r w:rsidR="00D37659" w:rsidRPr="00CC3FD5">
              <w:rPr>
                <w:rFonts w:ascii="標楷體" w:eastAsia="標楷體" w:hAnsi="標楷體" w:hint="eastAsia"/>
              </w:rPr>
              <w:t>譯碼簿</w:t>
            </w:r>
            <w:proofErr w:type="gramEnd"/>
            <w:r w:rsidR="00D37659" w:rsidRPr="00CC3FD5">
              <w:rPr>
                <w:rFonts w:ascii="標楷體" w:eastAsia="標楷體" w:hAnsi="標楷體" w:hint="eastAsia"/>
              </w:rPr>
              <w:t>、本校學生健康資料管理系統)</w:t>
            </w:r>
            <w:r w:rsidR="007815A9" w:rsidRPr="00CC3FD5">
              <w:rPr>
                <w:rFonts w:ascii="標楷體" w:eastAsia="標楷體" w:hAnsi="標楷體" w:hint="eastAsia"/>
              </w:rPr>
              <w:t>。</w:t>
            </w:r>
          </w:p>
          <w:p w14:paraId="33D38A95" w14:textId="77777777" w:rsidR="006D63B8" w:rsidRPr="00CC3FD5" w:rsidRDefault="00BC3EB9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4</w:t>
            </w:r>
            <w:r w:rsidR="00E27752" w:rsidRPr="00CC3FD5">
              <w:rPr>
                <w:rFonts w:ascii="標楷體" w:eastAsia="標楷體" w:hAnsi="標楷體" w:hint="eastAsia"/>
              </w:rPr>
              <w:t>.</w:t>
            </w:r>
            <w:r w:rsidR="00DD51D6" w:rsidRPr="00CC3FD5">
              <w:rPr>
                <w:rFonts w:ascii="標楷體" w:eastAsia="標楷體" w:hAnsi="標楷體" w:hint="eastAsia"/>
              </w:rPr>
              <w:t>如發現重大異常者</w:t>
            </w:r>
            <w:r w:rsidR="00F47B63" w:rsidRPr="00CC3FD5">
              <w:rPr>
                <w:rFonts w:ascii="標楷體" w:eastAsia="標楷體" w:hAnsi="標楷體" w:hint="eastAsia"/>
              </w:rPr>
              <w:t>、尿液檢查項目之任一項呈陽性反應者，應於7個工作天內通知衛保組。並由院方提供免費</w:t>
            </w:r>
            <w:proofErr w:type="gramStart"/>
            <w:r w:rsidR="00F47B63" w:rsidRPr="00CC3FD5">
              <w:rPr>
                <w:rFonts w:ascii="標楷體" w:eastAsia="標楷體" w:hAnsi="標楷體" w:hint="eastAsia"/>
              </w:rPr>
              <w:t>複</w:t>
            </w:r>
            <w:proofErr w:type="gramEnd"/>
            <w:r w:rsidR="00F47B63" w:rsidRPr="00CC3FD5">
              <w:rPr>
                <w:rFonts w:ascii="標楷體" w:eastAsia="標楷體" w:hAnsi="標楷體" w:hint="eastAsia"/>
              </w:rPr>
              <w:t>檢</w:t>
            </w:r>
            <w:r w:rsidR="00D37659" w:rsidRPr="00CC3FD5">
              <w:rPr>
                <w:rFonts w:ascii="標楷體" w:eastAsia="標楷體" w:hAnsi="標楷體" w:hint="eastAsia"/>
              </w:rPr>
              <w:t>一次或提供優惠。</w:t>
            </w:r>
          </w:p>
          <w:p w14:paraId="557854FD" w14:textId="77777777" w:rsidR="00611C5C" w:rsidRPr="00CC3FD5" w:rsidRDefault="00BC3EB9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5</w:t>
            </w:r>
            <w:r w:rsidR="006D63B8" w:rsidRPr="00CC3FD5">
              <w:rPr>
                <w:rFonts w:ascii="標楷體" w:eastAsia="標楷體" w:hAnsi="標楷體" w:hint="eastAsia"/>
              </w:rPr>
              <w:t>.</w:t>
            </w:r>
            <w:bookmarkStart w:id="6" w:name="_Hlk132034489"/>
            <w:r w:rsidR="00611C5C" w:rsidRPr="00CC3FD5">
              <w:rPr>
                <w:rFonts w:ascii="標楷體" w:eastAsia="標楷體" w:hAnsi="標楷體" w:hint="eastAsia"/>
              </w:rPr>
              <w:t>如有報告缺漏情形，</w:t>
            </w:r>
            <w:proofErr w:type="gramStart"/>
            <w:r w:rsidR="00611C5C" w:rsidRPr="00CC3FD5">
              <w:rPr>
                <w:rFonts w:ascii="標楷體" w:eastAsia="標楷體" w:hAnsi="標楷體" w:hint="eastAsia"/>
              </w:rPr>
              <w:t>由衛保</w:t>
            </w:r>
            <w:proofErr w:type="gramEnd"/>
            <w:r w:rsidR="00611C5C" w:rsidRPr="00CC3FD5">
              <w:rPr>
                <w:rFonts w:ascii="標楷體" w:eastAsia="標楷體" w:hAnsi="標楷體" w:hint="eastAsia"/>
              </w:rPr>
              <w:t>組通知</w:t>
            </w:r>
            <w:r w:rsidR="009B5B64" w:rsidRPr="00CC3FD5">
              <w:rPr>
                <w:rFonts w:ascii="標楷體" w:eastAsia="標楷體" w:hAnsi="標楷體" w:hint="eastAsia"/>
              </w:rPr>
              <w:t>院方</w:t>
            </w:r>
            <w:r w:rsidR="00611C5C" w:rsidRPr="00CC3FD5">
              <w:rPr>
                <w:rFonts w:ascii="標楷體" w:eastAsia="標楷體" w:hAnsi="標楷體" w:hint="eastAsia"/>
              </w:rPr>
              <w:t>，</w:t>
            </w:r>
            <w:r w:rsidR="009B5B64" w:rsidRPr="00CC3FD5">
              <w:rPr>
                <w:rFonts w:ascii="標楷體" w:eastAsia="標楷體" w:hAnsi="標楷體" w:hint="eastAsia"/>
              </w:rPr>
              <w:t>院方</w:t>
            </w:r>
            <w:r w:rsidR="00611C5C" w:rsidRPr="00CC3FD5">
              <w:rPr>
                <w:rFonts w:ascii="標楷體" w:eastAsia="標楷體" w:hAnsi="標楷體" w:hint="eastAsia"/>
              </w:rPr>
              <w:t>須於3日內補齊(以郵戳為憑)。</w:t>
            </w:r>
          </w:p>
          <w:bookmarkEnd w:id="6"/>
          <w:p w14:paraId="0461461B" w14:textId="77777777" w:rsidR="00E769F7" w:rsidRPr="00CC3FD5" w:rsidRDefault="00BC3EB9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6</w:t>
            </w:r>
            <w:r w:rsidR="00611C5C" w:rsidRPr="00CC3FD5">
              <w:rPr>
                <w:rFonts w:ascii="標楷體" w:eastAsia="標楷體" w:hAnsi="標楷體" w:hint="eastAsia"/>
              </w:rPr>
              <w:t>.</w:t>
            </w:r>
            <w:r w:rsidR="00FE4203" w:rsidRPr="00CC3FD5">
              <w:rPr>
                <w:rFonts w:ascii="標楷體" w:eastAsia="標楷體" w:hAnsi="標楷體" w:hint="eastAsia"/>
              </w:rPr>
              <w:t>衛保組以</w:t>
            </w:r>
            <w:r w:rsidR="004D6C30" w:rsidRPr="00CC3FD5">
              <w:rPr>
                <w:rFonts w:ascii="標楷體" w:eastAsia="標楷體" w:hAnsi="標楷體" w:hint="eastAsia"/>
              </w:rPr>
              <w:t>匿名方式編號抽樣</w:t>
            </w:r>
            <w:r w:rsidR="00FE4203" w:rsidRPr="00CC3FD5">
              <w:rPr>
                <w:rFonts w:ascii="標楷體" w:eastAsia="標楷體" w:hAnsi="標楷體" w:hint="eastAsia"/>
              </w:rPr>
              <w:t>1%檢體</w:t>
            </w:r>
            <w:r w:rsidR="00611C5C" w:rsidRPr="00CC3FD5">
              <w:rPr>
                <w:rFonts w:ascii="標楷體" w:eastAsia="標楷體" w:hAnsi="標楷體" w:hint="eastAsia"/>
              </w:rPr>
              <w:t>，</w:t>
            </w:r>
            <w:r w:rsidR="00FE4203" w:rsidRPr="00CC3FD5">
              <w:rPr>
                <w:rFonts w:ascii="標楷體" w:eastAsia="標楷體" w:hAnsi="標楷體" w:hint="eastAsia"/>
              </w:rPr>
              <w:t>檢驗費用由</w:t>
            </w:r>
            <w:r w:rsidR="00E14423" w:rsidRPr="00CC3FD5">
              <w:rPr>
                <w:rFonts w:ascii="標楷體" w:eastAsia="標楷體" w:hAnsi="標楷體" w:hint="eastAsia"/>
              </w:rPr>
              <w:t>院方</w:t>
            </w:r>
            <w:r w:rsidR="00FE4203" w:rsidRPr="00CC3FD5">
              <w:rPr>
                <w:rFonts w:ascii="標楷體" w:eastAsia="標楷體" w:hAnsi="標楷體" w:hint="eastAsia"/>
              </w:rPr>
              <w:t>支付，並</w:t>
            </w:r>
            <w:r w:rsidR="006D63B8" w:rsidRPr="00CC3FD5">
              <w:rPr>
                <w:rFonts w:ascii="標楷體" w:eastAsia="標楷體" w:hAnsi="標楷體" w:hint="eastAsia"/>
              </w:rPr>
              <w:t>送至教學醫院比對，</w:t>
            </w:r>
            <w:proofErr w:type="gramStart"/>
            <w:r w:rsidR="00FE4203" w:rsidRPr="00CC3FD5">
              <w:rPr>
                <w:rFonts w:ascii="標楷體" w:eastAsia="標楷體" w:hAnsi="標楷體" w:hint="eastAsia"/>
              </w:rPr>
              <w:t>且</w:t>
            </w:r>
            <w:r w:rsidR="006D63B8" w:rsidRPr="00CC3FD5">
              <w:rPr>
                <w:rFonts w:ascii="標楷體" w:eastAsia="標楷體" w:hAnsi="標楷體" w:hint="eastAsia"/>
              </w:rPr>
              <w:t>優免</w:t>
            </w:r>
            <w:r w:rsidR="004D6C30" w:rsidRPr="00CC3FD5">
              <w:rPr>
                <w:rFonts w:ascii="標楷體" w:eastAsia="標楷體" w:hAnsi="標楷體" w:hint="eastAsia"/>
              </w:rPr>
              <w:t>抽樣</w:t>
            </w:r>
            <w:proofErr w:type="gramEnd"/>
            <w:r w:rsidR="006D63B8" w:rsidRPr="00CC3FD5">
              <w:rPr>
                <w:rFonts w:ascii="標楷體" w:eastAsia="標楷體" w:hAnsi="標楷體" w:hint="eastAsia"/>
              </w:rPr>
              <w:t>學生體檢費用</w:t>
            </w:r>
            <w:r w:rsidR="00FE4203" w:rsidRPr="00CC3FD5">
              <w:rPr>
                <w:rFonts w:ascii="標楷體" w:eastAsia="標楷體" w:hAnsi="標楷體" w:hint="eastAsia"/>
              </w:rPr>
              <w:t>。</w:t>
            </w:r>
          </w:p>
          <w:p w14:paraId="22CB2545" w14:textId="77777777" w:rsidR="006D63B8" w:rsidRPr="00CC3FD5" w:rsidRDefault="006D63B8" w:rsidP="00CC3FD5">
            <w:pPr>
              <w:spacing w:line="320" w:lineRule="exact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五、其他</w:t>
            </w:r>
            <w:r w:rsidR="00E429C1" w:rsidRPr="00CC3FD5">
              <w:rPr>
                <w:rFonts w:ascii="標楷體" w:eastAsia="標楷體" w:hAnsi="標楷體" w:hint="eastAsia"/>
              </w:rPr>
              <w:t>：</w:t>
            </w:r>
          </w:p>
          <w:p w14:paraId="66618907" w14:textId="77777777" w:rsidR="00E646C6" w:rsidRPr="00CC3FD5" w:rsidRDefault="006D63B8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1</w:t>
            </w:r>
            <w:r w:rsidR="00E27752" w:rsidRPr="00CC3FD5">
              <w:rPr>
                <w:rFonts w:ascii="標楷體" w:eastAsia="標楷體" w:hAnsi="標楷體" w:hint="eastAsia"/>
              </w:rPr>
              <w:t>.</w:t>
            </w:r>
            <w:bookmarkStart w:id="7" w:name="_Hlk132034145"/>
            <w:r w:rsidR="00E14423" w:rsidRPr="00CC3FD5">
              <w:rPr>
                <w:rFonts w:ascii="標楷體" w:eastAsia="標楷體" w:hAnsi="標楷體" w:hint="eastAsia"/>
              </w:rPr>
              <w:t>院方</w:t>
            </w:r>
            <w:r w:rsidR="00455807" w:rsidRPr="00CC3FD5">
              <w:rPr>
                <w:rFonts w:ascii="標楷體" w:eastAsia="標楷體" w:hAnsi="標楷體" w:hint="eastAsia"/>
              </w:rPr>
              <w:t>須</w:t>
            </w:r>
            <w:r w:rsidRPr="00CC3FD5">
              <w:rPr>
                <w:rFonts w:ascii="標楷體" w:eastAsia="標楷體" w:hAnsi="標楷體" w:hint="eastAsia"/>
              </w:rPr>
              <w:t>依學校需求</w:t>
            </w:r>
            <w:r w:rsidR="000215AA" w:rsidRPr="00CC3FD5">
              <w:rPr>
                <w:rFonts w:ascii="標楷體" w:eastAsia="標楷體" w:hAnsi="標楷體" w:hint="eastAsia"/>
              </w:rPr>
              <w:t>印</w:t>
            </w:r>
            <w:r w:rsidR="007C345C" w:rsidRPr="00CC3FD5">
              <w:rPr>
                <w:rFonts w:ascii="標楷體" w:eastAsia="標楷體" w:hAnsi="標楷體" w:hint="eastAsia"/>
              </w:rPr>
              <w:t>製</w:t>
            </w:r>
            <w:r w:rsidRPr="00CC3FD5">
              <w:rPr>
                <w:rFonts w:ascii="標楷體" w:eastAsia="標楷體" w:hAnsi="標楷體" w:hint="eastAsia"/>
              </w:rPr>
              <w:t>學生健康</w:t>
            </w:r>
            <w:r w:rsidR="000215AA" w:rsidRPr="00CC3FD5">
              <w:rPr>
                <w:rFonts w:ascii="標楷體" w:eastAsia="標楷體" w:hAnsi="標楷體" w:hint="eastAsia"/>
              </w:rPr>
              <w:t>資料卡</w:t>
            </w:r>
            <w:r w:rsidR="009E2DFA" w:rsidRPr="00CC3FD5">
              <w:rPr>
                <w:rFonts w:ascii="標楷體" w:eastAsia="標楷體" w:hAnsi="標楷體" w:hint="eastAsia"/>
              </w:rPr>
              <w:t>、體檢同意書</w:t>
            </w:r>
            <w:r w:rsidR="000215AA" w:rsidRPr="00CC3FD5">
              <w:rPr>
                <w:rFonts w:ascii="標楷體" w:eastAsia="標楷體" w:hAnsi="標楷體" w:hint="eastAsia"/>
              </w:rPr>
              <w:t>、</w:t>
            </w:r>
            <w:proofErr w:type="gramStart"/>
            <w:r w:rsidR="000215AA" w:rsidRPr="00CC3FD5">
              <w:rPr>
                <w:rFonts w:ascii="標楷體" w:eastAsia="標楷體" w:hAnsi="標楷體" w:hint="eastAsia"/>
              </w:rPr>
              <w:t>各站別海報</w:t>
            </w:r>
            <w:proofErr w:type="gramEnd"/>
            <w:r w:rsidR="000215AA" w:rsidRPr="00CC3FD5">
              <w:rPr>
                <w:rFonts w:ascii="標楷體" w:eastAsia="標楷體" w:hAnsi="標楷體" w:hint="eastAsia"/>
              </w:rPr>
              <w:t>、</w:t>
            </w:r>
            <w:r w:rsidRPr="00CC3FD5">
              <w:rPr>
                <w:rFonts w:ascii="標楷體" w:eastAsia="標楷體" w:hAnsi="標楷體" w:hint="eastAsia"/>
              </w:rPr>
              <w:t>場</w:t>
            </w:r>
            <w:proofErr w:type="gramStart"/>
            <w:r w:rsidRPr="00CC3FD5">
              <w:rPr>
                <w:rFonts w:ascii="標楷體" w:eastAsia="標楷體" w:hAnsi="標楷體" w:hint="eastAsia"/>
              </w:rPr>
              <w:t>佈</w:t>
            </w:r>
            <w:proofErr w:type="gramEnd"/>
            <w:r w:rsidRPr="00CC3FD5">
              <w:rPr>
                <w:rFonts w:ascii="標楷體" w:eastAsia="標楷體" w:hAnsi="標楷體" w:hint="eastAsia"/>
              </w:rPr>
              <w:t>圖、布條等</w:t>
            </w:r>
            <w:r w:rsidR="009E2DFA" w:rsidRPr="00CC3FD5">
              <w:rPr>
                <w:rFonts w:ascii="標楷體" w:eastAsia="標楷體" w:hAnsi="標楷體" w:hint="eastAsia"/>
              </w:rPr>
              <w:t>，並</w:t>
            </w:r>
            <w:r w:rsidRPr="00CC3FD5">
              <w:rPr>
                <w:rFonts w:ascii="標楷體" w:eastAsia="標楷體" w:hAnsi="標楷體" w:hint="eastAsia"/>
              </w:rPr>
              <w:t>進行</w:t>
            </w:r>
            <w:r w:rsidR="000215AA" w:rsidRPr="00CC3FD5">
              <w:rPr>
                <w:rFonts w:ascii="標楷體" w:eastAsia="標楷體" w:hAnsi="標楷體" w:hint="eastAsia"/>
              </w:rPr>
              <w:t>場地佈置</w:t>
            </w:r>
            <w:r w:rsidR="009E2DFA" w:rsidRPr="00CC3FD5">
              <w:rPr>
                <w:rFonts w:ascii="標楷體" w:eastAsia="標楷體" w:hAnsi="標楷體" w:hint="eastAsia"/>
              </w:rPr>
              <w:t>、</w:t>
            </w:r>
            <w:proofErr w:type="gramStart"/>
            <w:r w:rsidR="009E2DFA" w:rsidRPr="00CC3FD5">
              <w:rPr>
                <w:rFonts w:ascii="標楷體" w:eastAsia="標楷體" w:hAnsi="標楷體" w:hint="eastAsia"/>
              </w:rPr>
              <w:t>歐棚搭</w:t>
            </w:r>
            <w:proofErr w:type="gramEnd"/>
            <w:r w:rsidR="009E2DFA" w:rsidRPr="00CC3FD5">
              <w:rPr>
                <w:rFonts w:ascii="標楷體" w:eastAsia="標楷體" w:hAnsi="標楷體" w:hint="eastAsia"/>
              </w:rPr>
              <w:t>設</w:t>
            </w:r>
            <w:r w:rsidR="00700FA4" w:rsidRPr="00CC3FD5">
              <w:rPr>
                <w:rFonts w:ascii="標楷體" w:eastAsia="標楷體" w:hAnsi="標楷體" w:hint="eastAsia"/>
              </w:rPr>
              <w:t>(第三校門口*2、X光車*3)</w:t>
            </w:r>
            <w:r w:rsidR="000215AA" w:rsidRPr="00CC3FD5">
              <w:rPr>
                <w:rFonts w:ascii="標楷體" w:eastAsia="標楷體" w:hAnsi="標楷體" w:hint="eastAsia"/>
              </w:rPr>
              <w:t>及</w:t>
            </w:r>
            <w:r w:rsidR="009E2DFA" w:rsidRPr="00CC3FD5">
              <w:rPr>
                <w:rFonts w:ascii="標楷體" w:eastAsia="標楷體" w:hAnsi="標楷體" w:hint="eastAsia"/>
              </w:rPr>
              <w:t>場地</w:t>
            </w:r>
            <w:r w:rsidR="000215AA" w:rsidRPr="00CC3FD5">
              <w:rPr>
                <w:rFonts w:ascii="標楷體" w:eastAsia="標楷體" w:hAnsi="標楷體" w:hint="eastAsia"/>
              </w:rPr>
              <w:t>復原。</w:t>
            </w:r>
            <w:bookmarkEnd w:id="7"/>
          </w:p>
          <w:p w14:paraId="46D2BDE4" w14:textId="77777777" w:rsidR="00A85B8F" w:rsidRPr="00CC3FD5" w:rsidRDefault="006D63B8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2.</w:t>
            </w:r>
            <w:proofErr w:type="gramStart"/>
            <w:r w:rsidR="00A85B8F" w:rsidRPr="00CC3FD5">
              <w:rPr>
                <w:rFonts w:ascii="標楷體" w:eastAsia="標楷體" w:hAnsi="標楷體" w:hint="eastAsia"/>
              </w:rPr>
              <w:t>優免</w:t>
            </w:r>
            <w:r w:rsidRPr="00CC3FD5">
              <w:rPr>
                <w:rFonts w:ascii="標楷體" w:eastAsia="標楷體" w:hAnsi="標楷體" w:hint="eastAsia"/>
              </w:rPr>
              <w:t>領有</w:t>
            </w:r>
            <w:proofErr w:type="gramEnd"/>
            <w:r w:rsidRPr="00CC3FD5">
              <w:rPr>
                <w:rFonts w:ascii="標楷體" w:eastAsia="標楷體" w:hAnsi="標楷體" w:hint="eastAsia"/>
              </w:rPr>
              <w:t>區鄉鎮公所開立之清</w:t>
            </w:r>
            <w:r w:rsidR="00A85B8F" w:rsidRPr="00CC3FD5">
              <w:rPr>
                <w:rFonts w:ascii="標楷體" w:eastAsia="標楷體" w:hAnsi="標楷體" w:hint="eastAsia"/>
              </w:rPr>
              <w:t>寒證明、中低收入戶證明之學生體檢費用</w:t>
            </w:r>
            <w:r w:rsidR="00611C5C" w:rsidRPr="00CC3FD5">
              <w:rPr>
                <w:rFonts w:ascii="標楷體" w:eastAsia="標楷體" w:hAnsi="標楷體" w:hint="eastAsia"/>
              </w:rPr>
              <w:t>，</w:t>
            </w:r>
            <w:r w:rsidR="009E2DFA" w:rsidRPr="00CC3FD5">
              <w:rPr>
                <w:rFonts w:ascii="標楷體" w:eastAsia="標楷體" w:hAnsi="標楷體" w:hint="eastAsia"/>
              </w:rPr>
              <w:t>相關證明</w:t>
            </w:r>
            <w:r w:rsidR="00611C5C" w:rsidRPr="00CC3FD5">
              <w:rPr>
                <w:rFonts w:ascii="標楷體" w:eastAsia="標楷體" w:hAnsi="標楷體" w:hint="eastAsia"/>
              </w:rPr>
              <w:t>由學生體檢</w:t>
            </w:r>
            <w:r w:rsidR="005553A7" w:rsidRPr="00CC3FD5">
              <w:rPr>
                <w:rFonts w:ascii="標楷體" w:eastAsia="標楷體" w:hAnsi="標楷體" w:hint="eastAsia"/>
              </w:rPr>
              <w:t>當</w:t>
            </w:r>
            <w:r w:rsidR="00611C5C" w:rsidRPr="00CC3FD5">
              <w:rPr>
                <w:rFonts w:ascii="標楷體" w:eastAsia="標楷體" w:hAnsi="標楷體" w:hint="eastAsia"/>
              </w:rPr>
              <w:t>日提出</w:t>
            </w:r>
            <w:r w:rsidR="00A85B8F" w:rsidRPr="00CC3FD5">
              <w:rPr>
                <w:rFonts w:ascii="標楷體" w:eastAsia="標楷體" w:hAnsi="標楷體" w:hint="eastAsia"/>
              </w:rPr>
              <w:t>。</w:t>
            </w:r>
          </w:p>
          <w:p w14:paraId="1DCBA055" w14:textId="77777777" w:rsidR="00697012" w:rsidRPr="00CC3FD5" w:rsidRDefault="00A85B8F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3.</w:t>
            </w:r>
            <w:bookmarkStart w:id="8" w:name="_Hlk132034372"/>
            <w:r w:rsidR="00514186" w:rsidRPr="00CC3FD5">
              <w:rPr>
                <w:rFonts w:ascii="標楷體" w:eastAsia="標楷體" w:hAnsi="標楷體" w:hint="eastAsia"/>
              </w:rPr>
              <w:t>院方派員</w:t>
            </w:r>
            <w:r w:rsidR="00720237" w:rsidRPr="00CC3FD5">
              <w:rPr>
                <w:rFonts w:ascii="標楷體" w:eastAsia="標楷體" w:hAnsi="標楷體" w:hint="eastAsia"/>
              </w:rPr>
              <w:t>到校辦理免費團體衛教(以PPT簡報方式)及諮詢服務</w:t>
            </w:r>
            <w:r w:rsidR="00D37118" w:rsidRPr="00CC3FD5">
              <w:rPr>
                <w:rFonts w:ascii="標楷體" w:eastAsia="標楷體" w:hAnsi="標楷體" w:hint="eastAsia"/>
              </w:rPr>
              <w:t>共</w:t>
            </w:r>
            <w:r w:rsidR="005300A3" w:rsidRPr="00CC3FD5">
              <w:rPr>
                <w:rFonts w:ascii="標楷體" w:eastAsia="標楷體" w:hAnsi="標楷體" w:hint="eastAsia"/>
              </w:rPr>
              <w:t>2</w:t>
            </w:r>
            <w:r w:rsidR="000215AA" w:rsidRPr="00CC3FD5">
              <w:rPr>
                <w:rFonts w:ascii="標楷體" w:eastAsia="標楷體" w:hAnsi="標楷體" w:hint="eastAsia"/>
              </w:rPr>
              <w:t>場</w:t>
            </w:r>
            <w:r w:rsidR="00D37118" w:rsidRPr="00CC3FD5">
              <w:rPr>
                <w:rFonts w:ascii="標楷體" w:eastAsia="標楷體" w:hAnsi="標楷體" w:hint="eastAsia"/>
              </w:rPr>
              <w:t>次</w:t>
            </w:r>
            <w:r w:rsidR="00F07CF2" w:rsidRPr="00CC3FD5">
              <w:rPr>
                <w:rFonts w:ascii="標楷體" w:eastAsia="標楷體" w:hAnsi="標楷體" w:hint="eastAsia"/>
              </w:rPr>
              <w:t>，</w:t>
            </w:r>
            <w:r w:rsidR="00720237" w:rsidRPr="00CC3FD5">
              <w:rPr>
                <w:rFonts w:ascii="標楷體" w:eastAsia="標楷體" w:hAnsi="標楷體" w:hint="eastAsia"/>
              </w:rPr>
              <w:t>並設立衛生諮詢服務專線，由專業人員負責答</w:t>
            </w:r>
            <w:proofErr w:type="gramStart"/>
            <w:r w:rsidR="00720237" w:rsidRPr="00CC3FD5">
              <w:rPr>
                <w:rFonts w:ascii="標楷體" w:eastAsia="標楷體" w:hAnsi="標楷體" w:hint="eastAsia"/>
              </w:rPr>
              <w:t>詢</w:t>
            </w:r>
            <w:proofErr w:type="gramEnd"/>
            <w:r w:rsidR="00720237" w:rsidRPr="00CC3FD5">
              <w:rPr>
                <w:rFonts w:ascii="標楷體" w:eastAsia="標楷體" w:hAnsi="標楷體" w:hint="eastAsia"/>
              </w:rPr>
              <w:t>學生健康檢查相關諮詢</w:t>
            </w:r>
            <w:r w:rsidR="000215AA" w:rsidRPr="00CC3FD5">
              <w:rPr>
                <w:rFonts w:ascii="標楷體" w:eastAsia="標楷體" w:hAnsi="標楷體" w:hint="eastAsia"/>
              </w:rPr>
              <w:t>。</w:t>
            </w:r>
            <w:bookmarkEnd w:id="8"/>
          </w:p>
          <w:p w14:paraId="27D2A1D1" w14:textId="77777777" w:rsidR="00F951AD" w:rsidRPr="00CC3FD5" w:rsidRDefault="00F951AD" w:rsidP="00CC3FD5">
            <w:pPr>
              <w:spacing w:line="320" w:lineRule="exact"/>
              <w:ind w:leftChars="150" w:left="600" w:hangingChars="100" w:hanging="240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4.</w:t>
            </w:r>
            <w:bookmarkStart w:id="9" w:name="_Hlk132034311"/>
            <w:r w:rsidR="007C2808" w:rsidRPr="00CC3FD5">
              <w:rPr>
                <w:rFonts w:ascii="標楷體" w:eastAsia="標楷體" w:hAnsi="標楷體" w:hint="eastAsia"/>
              </w:rPr>
              <w:t>因</w:t>
            </w:r>
            <w:proofErr w:type="gramStart"/>
            <w:r w:rsidR="007C2808" w:rsidRPr="00CC3FD5">
              <w:rPr>
                <w:rFonts w:ascii="標楷體" w:eastAsia="標楷體" w:hAnsi="標楷體" w:hint="eastAsia"/>
              </w:rPr>
              <w:t>體檢需志工人</w:t>
            </w:r>
            <w:proofErr w:type="gramEnd"/>
            <w:r w:rsidR="007C2808" w:rsidRPr="00CC3FD5">
              <w:rPr>
                <w:rFonts w:ascii="標楷體" w:eastAsia="標楷體" w:hAnsi="標楷體" w:hint="eastAsia"/>
              </w:rPr>
              <w:t>力進行引導</w:t>
            </w:r>
            <w:r w:rsidR="009E2DFA" w:rsidRPr="00CC3FD5">
              <w:rPr>
                <w:rFonts w:ascii="標楷體" w:eastAsia="標楷體" w:hAnsi="標楷體" w:hint="eastAsia"/>
              </w:rPr>
              <w:t>及協助</w:t>
            </w:r>
            <w:r w:rsidR="007C2808" w:rsidRPr="00CC3FD5">
              <w:rPr>
                <w:rFonts w:ascii="標楷體" w:eastAsia="標楷體" w:hAnsi="標楷體" w:hint="eastAsia"/>
              </w:rPr>
              <w:t>，故由</w:t>
            </w:r>
            <w:r w:rsidR="00E14423" w:rsidRPr="00CC3FD5">
              <w:rPr>
                <w:rFonts w:ascii="標楷體" w:eastAsia="標楷體" w:hAnsi="標楷體" w:hint="eastAsia"/>
              </w:rPr>
              <w:t>院方</w:t>
            </w:r>
            <w:r w:rsidR="007C2808" w:rsidRPr="00CC3FD5">
              <w:rPr>
                <w:rFonts w:ascii="標楷體" w:eastAsia="標楷體" w:hAnsi="標楷體" w:hint="eastAsia"/>
              </w:rPr>
              <w:t>支付</w:t>
            </w:r>
            <w:r w:rsidR="00862D47" w:rsidRPr="00CC3FD5">
              <w:rPr>
                <w:rFonts w:ascii="標楷體" w:eastAsia="標楷體" w:hAnsi="標楷體" w:hint="eastAsia"/>
              </w:rPr>
              <w:t>2日</w:t>
            </w:r>
            <w:r w:rsidR="007C2808" w:rsidRPr="00CC3FD5">
              <w:rPr>
                <w:rFonts w:ascii="標楷體" w:eastAsia="標楷體" w:hAnsi="標楷體" w:hint="eastAsia"/>
              </w:rPr>
              <w:t>志工餐費</w:t>
            </w:r>
            <w:r w:rsidR="005553A7" w:rsidRPr="00CC3FD5">
              <w:rPr>
                <w:rFonts w:ascii="標楷體" w:eastAsia="標楷體" w:hAnsi="標楷體" w:hint="eastAsia"/>
              </w:rPr>
              <w:t>10</w:t>
            </w:r>
            <w:r w:rsidR="007C2808" w:rsidRPr="00CC3FD5">
              <w:rPr>
                <w:rFonts w:ascii="標楷體" w:eastAsia="標楷體" w:hAnsi="標楷體" w:hint="eastAsia"/>
              </w:rPr>
              <w:t>0元/人</w:t>
            </w:r>
            <w:r w:rsidR="00DD0AE2" w:rsidRPr="00CC3FD5">
              <w:rPr>
                <w:rFonts w:ascii="標楷體" w:eastAsia="標楷體" w:hAnsi="標楷體" w:hint="eastAsia"/>
              </w:rPr>
              <w:t>/天</w:t>
            </w:r>
            <w:r w:rsidR="00862D47" w:rsidRPr="00CC3FD5">
              <w:rPr>
                <w:rFonts w:ascii="標楷體" w:eastAsia="標楷體" w:hAnsi="標楷體" w:hint="eastAsia"/>
              </w:rPr>
              <w:t>(依實際人數支付)</w:t>
            </w:r>
            <w:r w:rsidR="007C2808" w:rsidRPr="00CC3FD5">
              <w:rPr>
                <w:rFonts w:ascii="標楷體" w:eastAsia="標楷體" w:hAnsi="標楷體" w:hint="eastAsia"/>
              </w:rPr>
              <w:t>。</w:t>
            </w:r>
            <w:bookmarkEnd w:id="9"/>
          </w:p>
          <w:p w14:paraId="56968699" w14:textId="77777777" w:rsidR="000215AA" w:rsidRPr="00CC3FD5" w:rsidRDefault="00A85B8F" w:rsidP="00CC3FD5">
            <w:pPr>
              <w:spacing w:line="320" w:lineRule="exact"/>
              <w:jc w:val="both"/>
              <w:rPr>
                <w:rFonts w:ascii="標楷體" w:eastAsia="標楷體" w:hAnsi="標楷體" w:hint="eastAsia"/>
              </w:rPr>
            </w:pPr>
            <w:r w:rsidRPr="00CC3FD5">
              <w:rPr>
                <w:rFonts w:ascii="標楷體" w:eastAsia="標楷體" w:hAnsi="標楷體" w:hint="eastAsia"/>
              </w:rPr>
              <w:t>六</w:t>
            </w:r>
            <w:r w:rsidR="00A168C7" w:rsidRPr="00CC3FD5">
              <w:rPr>
                <w:rFonts w:ascii="標楷體" w:eastAsia="標楷體" w:hAnsi="標楷體" w:hint="eastAsia"/>
              </w:rPr>
              <w:t>、其他規定詳閱</w:t>
            </w:r>
            <w:r w:rsidR="000215AA" w:rsidRPr="00CC3FD5">
              <w:rPr>
                <w:rFonts w:ascii="標楷體" w:eastAsia="標楷體" w:hAnsi="標楷體" w:hint="eastAsia"/>
              </w:rPr>
              <w:t>合約書。</w:t>
            </w:r>
          </w:p>
        </w:tc>
      </w:tr>
      <w:tr w:rsidR="000215AA" w:rsidRPr="00C136E9" w14:paraId="6CCBB32A" w14:textId="77777777" w:rsidTr="00496677">
        <w:trPr>
          <w:trHeight w:val="3806"/>
        </w:trPr>
        <w:tc>
          <w:tcPr>
            <w:tcW w:w="1194" w:type="dxa"/>
            <w:shd w:val="clear" w:color="auto" w:fill="auto"/>
          </w:tcPr>
          <w:p w14:paraId="5D87249F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理學檢查</w:t>
            </w:r>
          </w:p>
        </w:tc>
        <w:tc>
          <w:tcPr>
            <w:tcW w:w="2634" w:type="dxa"/>
            <w:shd w:val="clear" w:color="auto" w:fill="auto"/>
          </w:tcPr>
          <w:p w14:paraId="2494CAF8" w14:textId="77777777" w:rsidR="00740471" w:rsidRPr="00740471" w:rsidRDefault="00A35158" w:rsidP="00E14423">
            <w:pPr>
              <w:tabs>
                <w:tab w:val="left" w:pos="-9"/>
              </w:tabs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="00740471">
              <w:rPr>
                <w:rFonts w:ascii="標楷體" w:eastAsia="標楷體" w:hAnsi="標楷體" w:hint="eastAsia"/>
              </w:rPr>
              <w:t>.</w:t>
            </w:r>
            <w:r w:rsidR="00203868" w:rsidRPr="00203868">
              <w:rPr>
                <w:rFonts w:ascii="標楷體" w:eastAsia="標楷體" w:hAnsi="標楷體" w:hint="eastAsia"/>
              </w:rPr>
              <w:t>耳鼻喉</w:t>
            </w:r>
            <w:r w:rsidR="00203868" w:rsidRPr="00740471">
              <w:rPr>
                <w:rFonts w:ascii="標楷體" w:eastAsia="標楷體" w:hAnsi="標楷體" w:hint="eastAsia"/>
              </w:rPr>
              <w:t>(</w:t>
            </w:r>
            <w:r w:rsidR="00203868" w:rsidRPr="00203868">
              <w:rPr>
                <w:rFonts w:ascii="標楷體" w:eastAsia="標楷體" w:hAnsi="標楷體" w:hint="eastAsia"/>
              </w:rPr>
              <w:t>聽力、疑似中耳炎、</w:t>
            </w:r>
            <w:r w:rsidR="00203868" w:rsidRPr="00740471">
              <w:rPr>
                <w:rFonts w:ascii="標楷體" w:eastAsia="標楷體" w:hAnsi="標楷體" w:hint="eastAsia"/>
              </w:rPr>
              <w:t>其他)</w:t>
            </w:r>
          </w:p>
          <w:p w14:paraId="7B3B5273" w14:textId="77777777" w:rsidR="00203868" w:rsidRPr="00740471" w:rsidRDefault="00A35158" w:rsidP="00E14423">
            <w:pPr>
              <w:tabs>
                <w:tab w:val="left" w:pos="-9"/>
              </w:tabs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740471">
              <w:rPr>
                <w:rFonts w:ascii="標楷體" w:eastAsia="標楷體" w:hAnsi="標楷體" w:hint="eastAsia"/>
              </w:rPr>
              <w:t>.</w:t>
            </w:r>
            <w:r w:rsidR="000215AA" w:rsidRPr="00203868">
              <w:rPr>
                <w:rFonts w:ascii="標楷體" w:eastAsia="標楷體" w:hAnsi="標楷體" w:hint="eastAsia"/>
              </w:rPr>
              <w:t>頭頸部</w:t>
            </w:r>
            <w:r w:rsidR="007C2808" w:rsidRPr="00203868">
              <w:rPr>
                <w:rFonts w:ascii="標楷體" w:eastAsia="標楷體" w:hAnsi="標楷體" w:hint="eastAsia"/>
              </w:rPr>
              <w:t xml:space="preserve"> </w:t>
            </w:r>
            <w:r w:rsidR="000215AA" w:rsidRPr="00740471">
              <w:rPr>
                <w:rFonts w:ascii="標楷體" w:eastAsia="標楷體" w:hAnsi="標楷體" w:hint="eastAsia"/>
              </w:rPr>
              <w:t>(斜頸、異常腫塊</w:t>
            </w:r>
            <w:r w:rsidR="00455807" w:rsidRPr="00740471">
              <w:rPr>
                <w:rFonts w:ascii="標楷體" w:eastAsia="標楷體" w:hAnsi="標楷體" w:hint="eastAsia"/>
              </w:rPr>
              <w:t>、其他</w:t>
            </w:r>
            <w:r w:rsidR="000215AA" w:rsidRPr="00740471">
              <w:rPr>
                <w:rFonts w:ascii="標楷體" w:eastAsia="標楷體" w:hAnsi="標楷體" w:hint="eastAsia"/>
              </w:rPr>
              <w:t>)</w:t>
            </w:r>
          </w:p>
          <w:p w14:paraId="2DD6F51F" w14:textId="77777777" w:rsidR="00C54899" w:rsidRPr="00740471" w:rsidRDefault="00A35158" w:rsidP="00E14423">
            <w:pPr>
              <w:tabs>
                <w:tab w:val="left" w:pos="-9"/>
              </w:tabs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203868" w:rsidRPr="00203868">
              <w:rPr>
                <w:rFonts w:ascii="標楷體" w:eastAsia="標楷體" w:hAnsi="標楷體" w:hint="eastAsia"/>
              </w:rPr>
              <w:t>.</w:t>
            </w:r>
            <w:r w:rsidR="000215AA" w:rsidRPr="00203868">
              <w:rPr>
                <w:rFonts w:ascii="標楷體" w:eastAsia="標楷體" w:hAnsi="標楷體" w:hint="eastAsia"/>
              </w:rPr>
              <w:t>胸部</w:t>
            </w:r>
            <w:r w:rsidR="00A821B3" w:rsidRPr="00203868">
              <w:rPr>
                <w:rFonts w:ascii="標楷體" w:eastAsia="標楷體" w:hAnsi="標楷體" w:hint="eastAsia"/>
              </w:rPr>
              <w:t>及外觀</w:t>
            </w:r>
            <w:r w:rsidR="000215AA" w:rsidRPr="00740471">
              <w:rPr>
                <w:rFonts w:ascii="標楷體" w:eastAsia="標楷體" w:hAnsi="標楷體" w:hint="eastAsia"/>
              </w:rPr>
              <w:t>(心肺疾病、胸廓異常</w:t>
            </w:r>
            <w:r w:rsidR="00455807" w:rsidRPr="00740471">
              <w:rPr>
                <w:rFonts w:ascii="標楷體" w:eastAsia="標楷體" w:hAnsi="標楷體" w:hint="eastAsia"/>
              </w:rPr>
              <w:t>、</w:t>
            </w:r>
            <w:r w:rsidR="000215AA" w:rsidRPr="00740471">
              <w:rPr>
                <w:rFonts w:ascii="標楷體" w:eastAsia="標楷體" w:hAnsi="標楷體" w:hint="eastAsia"/>
              </w:rPr>
              <w:t>其他)</w:t>
            </w:r>
          </w:p>
          <w:p w14:paraId="2A867D1B" w14:textId="77777777" w:rsidR="00C54899" w:rsidRPr="00203868" w:rsidRDefault="00A35158" w:rsidP="00E14423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C54899" w:rsidRPr="00203868">
              <w:rPr>
                <w:rFonts w:ascii="標楷體" w:eastAsia="標楷體" w:hAnsi="標楷體" w:hint="eastAsia"/>
              </w:rPr>
              <w:t>.</w:t>
            </w:r>
            <w:r w:rsidR="000215AA" w:rsidRPr="00203868">
              <w:rPr>
                <w:rFonts w:ascii="標楷體" w:eastAsia="標楷體" w:hAnsi="標楷體" w:hint="eastAsia"/>
              </w:rPr>
              <w:t>腹部</w:t>
            </w:r>
            <w:r w:rsidR="000215AA" w:rsidRPr="00740471">
              <w:rPr>
                <w:rFonts w:ascii="標楷體" w:eastAsia="標楷體" w:hAnsi="標楷體" w:hint="eastAsia"/>
              </w:rPr>
              <w:t>(</w:t>
            </w:r>
            <w:r w:rsidR="00455807" w:rsidRPr="00740471">
              <w:rPr>
                <w:rFonts w:ascii="標楷體" w:eastAsia="標楷體" w:hAnsi="標楷體" w:hint="eastAsia"/>
              </w:rPr>
              <w:t>異常腫大、</w:t>
            </w:r>
            <w:r w:rsidR="000215AA" w:rsidRPr="00740471">
              <w:rPr>
                <w:rFonts w:ascii="標楷體" w:eastAsia="標楷體" w:hAnsi="標楷體" w:hint="eastAsia"/>
              </w:rPr>
              <w:t>其他)</w:t>
            </w:r>
          </w:p>
          <w:p w14:paraId="047A3C4B" w14:textId="77777777" w:rsidR="00203868" w:rsidRPr="00740471" w:rsidRDefault="00A35158" w:rsidP="00E14423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="00203868" w:rsidRPr="00203868">
              <w:rPr>
                <w:rFonts w:ascii="標楷體" w:eastAsia="標楷體" w:hAnsi="標楷體" w:hint="eastAsia"/>
              </w:rPr>
              <w:t>.脊柱四肢</w:t>
            </w:r>
            <w:r w:rsidR="00203868" w:rsidRPr="00740471">
              <w:rPr>
                <w:rFonts w:ascii="標楷體" w:eastAsia="標楷體" w:hAnsi="標楷體" w:hint="eastAsia"/>
              </w:rPr>
              <w:t>(脊柱側彎、肢體畸形、蹲踞困難、其他)</w:t>
            </w:r>
          </w:p>
          <w:p w14:paraId="6067C7A9" w14:textId="77777777" w:rsidR="00A821B3" w:rsidRPr="00203868" w:rsidRDefault="00A35158" w:rsidP="00E14423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  <w:r w:rsidR="00C54899" w:rsidRPr="00203868">
              <w:rPr>
                <w:rFonts w:ascii="標楷體" w:eastAsia="標楷體" w:hAnsi="標楷體" w:hint="eastAsia"/>
              </w:rPr>
              <w:t>.</w:t>
            </w:r>
            <w:r w:rsidR="000215AA" w:rsidRPr="00203868">
              <w:rPr>
                <w:rFonts w:ascii="標楷體" w:eastAsia="標楷體" w:hAnsi="標楷體" w:hint="eastAsia"/>
              </w:rPr>
              <w:t>皮膚</w:t>
            </w:r>
            <w:r w:rsidR="000215AA" w:rsidRPr="00740471">
              <w:rPr>
                <w:rFonts w:ascii="標楷體" w:eastAsia="標楷體" w:hAnsi="標楷體" w:hint="eastAsia"/>
              </w:rPr>
              <w:t>(</w:t>
            </w:r>
            <w:r w:rsidR="00455807" w:rsidRPr="00740471">
              <w:rPr>
                <w:rFonts w:ascii="標楷體" w:eastAsia="標楷體" w:hAnsi="標楷體" w:hint="eastAsia"/>
              </w:rPr>
              <w:t>癬、疥瘡、疣、異位性皮膚炎、濕疹、</w:t>
            </w:r>
            <w:r w:rsidR="000215AA" w:rsidRPr="00740471">
              <w:rPr>
                <w:rFonts w:ascii="標楷體" w:eastAsia="標楷體" w:hAnsi="標楷體" w:hint="eastAsia"/>
              </w:rPr>
              <w:t>其他)</w:t>
            </w:r>
          </w:p>
        </w:tc>
        <w:tc>
          <w:tcPr>
            <w:tcW w:w="6526" w:type="dxa"/>
            <w:vMerge/>
            <w:shd w:val="clear" w:color="auto" w:fill="auto"/>
          </w:tcPr>
          <w:p w14:paraId="08638400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</w:p>
        </w:tc>
      </w:tr>
      <w:tr w:rsidR="000215AA" w:rsidRPr="00C136E9" w14:paraId="65CA30A4" w14:textId="77777777" w:rsidTr="00496677">
        <w:trPr>
          <w:trHeight w:val="1270"/>
        </w:trPr>
        <w:tc>
          <w:tcPr>
            <w:tcW w:w="1194" w:type="dxa"/>
            <w:shd w:val="clear" w:color="auto" w:fill="auto"/>
          </w:tcPr>
          <w:p w14:paraId="5DA530D1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口腔檢查</w:t>
            </w:r>
          </w:p>
        </w:tc>
        <w:tc>
          <w:tcPr>
            <w:tcW w:w="2634" w:type="dxa"/>
            <w:shd w:val="clear" w:color="auto" w:fill="auto"/>
          </w:tcPr>
          <w:p w14:paraId="254EA4C2" w14:textId="77777777" w:rsidR="000215AA" w:rsidRPr="00203868" w:rsidRDefault="00A821B3">
            <w:pPr>
              <w:rPr>
                <w:rFonts w:ascii="標楷體" w:eastAsia="標楷體" w:hAnsi="標楷體" w:hint="eastAsia"/>
              </w:rPr>
            </w:pPr>
            <w:r w:rsidRPr="00203868">
              <w:rPr>
                <w:rFonts w:ascii="標楷體" w:eastAsia="標楷體" w:hAnsi="標楷體" w:hint="eastAsia"/>
              </w:rPr>
              <w:t>未治療</w:t>
            </w:r>
            <w:r w:rsidR="000215AA" w:rsidRPr="00203868">
              <w:rPr>
                <w:rFonts w:ascii="標楷體" w:eastAsia="標楷體" w:hAnsi="標楷體" w:hint="eastAsia"/>
              </w:rPr>
              <w:t>齲齒、</w:t>
            </w:r>
            <w:proofErr w:type="gramStart"/>
            <w:r w:rsidR="000215AA" w:rsidRPr="00203868">
              <w:rPr>
                <w:rFonts w:ascii="標楷體" w:eastAsia="標楷體" w:hAnsi="標楷體" w:hint="eastAsia"/>
              </w:rPr>
              <w:t>缺牙</w:t>
            </w:r>
            <w:proofErr w:type="gramEnd"/>
            <w:r w:rsidR="000215AA" w:rsidRPr="00203868">
              <w:rPr>
                <w:rFonts w:ascii="標楷體" w:eastAsia="標楷體" w:hAnsi="標楷體" w:hint="eastAsia"/>
              </w:rPr>
              <w:t>、咬合不正、口腔衛生</w:t>
            </w:r>
            <w:r w:rsidR="00455807" w:rsidRPr="00203868">
              <w:rPr>
                <w:rFonts w:ascii="標楷體" w:eastAsia="標楷體" w:hAnsi="標楷體" w:hint="eastAsia"/>
              </w:rPr>
              <w:t>不良</w:t>
            </w:r>
            <w:r w:rsidRPr="00203868">
              <w:rPr>
                <w:rFonts w:ascii="標楷體" w:eastAsia="標楷體" w:hAnsi="標楷體" w:hint="eastAsia"/>
              </w:rPr>
              <w:t>、已矯治牙齒、其他</w:t>
            </w:r>
          </w:p>
        </w:tc>
        <w:tc>
          <w:tcPr>
            <w:tcW w:w="6526" w:type="dxa"/>
            <w:vMerge/>
            <w:shd w:val="clear" w:color="auto" w:fill="auto"/>
          </w:tcPr>
          <w:p w14:paraId="5513705B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</w:p>
        </w:tc>
      </w:tr>
      <w:tr w:rsidR="00455807" w:rsidRPr="00C136E9" w14:paraId="7D9D90EB" w14:textId="77777777" w:rsidTr="00496677">
        <w:trPr>
          <w:trHeight w:val="4742"/>
        </w:trPr>
        <w:tc>
          <w:tcPr>
            <w:tcW w:w="1194" w:type="dxa"/>
            <w:shd w:val="clear" w:color="auto" w:fill="auto"/>
          </w:tcPr>
          <w:p w14:paraId="18B8FEC3" w14:textId="77777777" w:rsidR="00455807" w:rsidRPr="00C136E9" w:rsidRDefault="00455807" w:rsidP="00B05895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血液檢查</w:t>
            </w:r>
          </w:p>
        </w:tc>
        <w:tc>
          <w:tcPr>
            <w:tcW w:w="2634" w:type="dxa"/>
            <w:shd w:val="clear" w:color="auto" w:fill="auto"/>
          </w:tcPr>
          <w:p w14:paraId="0C1249FF" w14:textId="77777777" w:rsidR="00455807" w:rsidRPr="00C136E9" w:rsidRDefault="00840A01" w:rsidP="002707CF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紅血球、白血球、</w:t>
            </w:r>
            <w:r w:rsidR="00455807" w:rsidRPr="00C136E9">
              <w:rPr>
                <w:rFonts w:ascii="標楷體" w:eastAsia="標楷體" w:hAnsi="標楷體" w:hint="eastAsia"/>
              </w:rPr>
              <w:t>血色素、血小板、平均血球容積</w:t>
            </w:r>
            <w:r w:rsidR="00455807">
              <w:rPr>
                <w:rFonts w:ascii="標楷體" w:eastAsia="標楷體" w:hAnsi="標楷體" w:hint="eastAsia"/>
              </w:rPr>
              <w:t>、</w:t>
            </w:r>
            <w:r w:rsidR="00455807" w:rsidRPr="00C136E9">
              <w:rPr>
                <w:rFonts w:ascii="標楷體" w:eastAsia="標楷體" w:hAnsi="標楷體" w:hint="eastAsia"/>
              </w:rPr>
              <w:t>肝</w:t>
            </w:r>
            <w:r w:rsidR="00455807" w:rsidRPr="00D170D3">
              <w:rPr>
                <w:rFonts w:ascii="標楷體" w:eastAsia="標楷體" w:hAnsi="標楷體" w:hint="eastAsia"/>
              </w:rPr>
              <w:t>功能檢查（SGOT、SGPT）、肌酸酐、尿酸</w:t>
            </w:r>
            <w:r w:rsidR="00841454">
              <w:rPr>
                <w:rFonts w:ascii="標楷體" w:eastAsia="標楷體" w:hAnsi="標楷體" w:hint="eastAsia"/>
              </w:rPr>
              <w:t>、</w:t>
            </w:r>
            <w:r w:rsidR="00455807" w:rsidRPr="00D170D3">
              <w:rPr>
                <w:rFonts w:ascii="標楷體" w:eastAsia="標楷體" w:hAnsi="標楷體" w:hint="eastAsia"/>
              </w:rPr>
              <w:t>總膽固</w:t>
            </w:r>
            <w:r w:rsidR="00841454">
              <w:rPr>
                <w:rFonts w:ascii="標楷體" w:eastAsia="標楷體" w:hAnsi="標楷體" w:hint="eastAsia"/>
              </w:rPr>
              <w:t>醇</w:t>
            </w:r>
            <w:r w:rsidR="00BD70B0">
              <w:rPr>
                <w:rFonts w:ascii="標楷體" w:eastAsia="標楷體" w:hAnsi="標楷體" w:hint="eastAsia"/>
              </w:rPr>
              <w:t>、飯前血糖、三酸甘油脂、高密度脂蛋白(依據112年12月19日</w:t>
            </w:r>
            <w:proofErr w:type="gramStart"/>
            <w:r w:rsidR="00BD70B0">
              <w:rPr>
                <w:rFonts w:ascii="標楷體" w:eastAsia="標楷體" w:hAnsi="標楷體" w:hint="eastAsia"/>
              </w:rPr>
              <w:t>臺教綜(</w:t>
            </w:r>
            <w:proofErr w:type="gramEnd"/>
            <w:r w:rsidR="00BD70B0">
              <w:rPr>
                <w:rFonts w:ascii="標楷體" w:eastAsia="標楷體" w:hAnsi="標楷體" w:hint="eastAsia"/>
              </w:rPr>
              <w:t>五)字第1120100982A號函來文新增)</w:t>
            </w:r>
          </w:p>
        </w:tc>
        <w:tc>
          <w:tcPr>
            <w:tcW w:w="6526" w:type="dxa"/>
            <w:vMerge/>
            <w:shd w:val="clear" w:color="auto" w:fill="auto"/>
          </w:tcPr>
          <w:p w14:paraId="34AD763B" w14:textId="77777777" w:rsidR="00455807" w:rsidRPr="00C136E9" w:rsidRDefault="00455807">
            <w:pPr>
              <w:rPr>
                <w:rFonts w:ascii="標楷體" w:eastAsia="標楷體" w:hAnsi="標楷體" w:hint="eastAsia"/>
              </w:rPr>
            </w:pPr>
          </w:p>
        </w:tc>
      </w:tr>
      <w:tr w:rsidR="000215AA" w:rsidRPr="00C136E9" w14:paraId="402DF2F7" w14:textId="77777777" w:rsidTr="00496677">
        <w:trPr>
          <w:trHeight w:val="1139"/>
        </w:trPr>
        <w:tc>
          <w:tcPr>
            <w:tcW w:w="1194" w:type="dxa"/>
            <w:shd w:val="clear" w:color="auto" w:fill="auto"/>
          </w:tcPr>
          <w:p w14:paraId="20CD7F42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lastRenderedPageBreak/>
              <w:t>胸部X光檢查</w:t>
            </w:r>
          </w:p>
        </w:tc>
        <w:tc>
          <w:tcPr>
            <w:tcW w:w="2634" w:type="dxa"/>
            <w:shd w:val="clear" w:color="auto" w:fill="auto"/>
          </w:tcPr>
          <w:p w14:paraId="0697D26F" w14:textId="77777777" w:rsidR="000215AA" w:rsidRPr="00C136E9" w:rsidRDefault="00203868" w:rsidP="00203868">
            <w:pPr>
              <w:rPr>
                <w:rFonts w:ascii="標楷體" w:eastAsia="標楷體" w:hAnsi="標楷體" w:hint="eastAsia"/>
              </w:rPr>
            </w:pPr>
            <w:r w:rsidRPr="00203868">
              <w:rPr>
                <w:rFonts w:ascii="標楷體" w:eastAsia="標楷體" w:hAnsi="標楷體" w:hint="eastAsia"/>
              </w:rPr>
              <w:t>疑似肺結核病徵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肺結核鈣化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胸廓異常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肋膜</w:t>
            </w:r>
            <w:proofErr w:type="gramStart"/>
            <w:r w:rsidRPr="00203868">
              <w:rPr>
                <w:rFonts w:ascii="標楷體" w:eastAsia="標楷體" w:hAnsi="標楷體" w:hint="eastAsia"/>
              </w:rPr>
              <w:t>腔</w:t>
            </w:r>
            <w:proofErr w:type="gramEnd"/>
            <w:r w:rsidRPr="00203868">
              <w:rPr>
                <w:rFonts w:ascii="標楷體" w:eastAsia="標楷體" w:hAnsi="標楷體" w:hint="eastAsia"/>
              </w:rPr>
              <w:t>積水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脊柱側彎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 xml:space="preserve">心臟肥大 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支氣管擴張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肺浸潤</w:t>
            </w:r>
            <w:r>
              <w:rPr>
                <w:rFonts w:ascii="標楷體" w:eastAsia="標楷體" w:hAnsi="標楷體" w:hint="eastAsia"/>
              </w:rPr>
              <w:t>、</w:t>
            </w:r>
            <w:r w:rsidRPr="00203868">
              <w:rPr>
                <w:rFonts w:ascii="標楷體" w:eastAsia="標楷體" w:hAnsi="標楷體" w:hint="eastAsia"/>
              </w:rPr>
              <w:t>肺結節</w:t>
            </w:r>
          </w:p>
        </w:tc>
        <w:tc>
          <w:tcPr>
            <w:tcW w:w="6526" w:type="dxa"/>
            <w:vMerge/>
            <w:shd w:val="clear" w:color="auto" w:fill="auto"/>
          </w:tcPr>
          <w:p w14:paraId="09709C6F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</w:p>
        </w:tc>
      </w:tr>
      <w:tr w:rsidR="000215AA" w:rsidRPr="00C136E9" w14:paraId="4056AF00" w14:textId="77777777" w:rsidTr="00496677">
        <w:trPr>
          <w:trHeight w:val="830"/>
        </w:trPr>
        <w:tc>
          <w:tcPr>
            <w:tcW w:w="1194" w:type="dxa"/>
            <w:shd w:val="clear" w:color="auto" w:fill="auto"/>
          </w:tcPr>
          <w:p w14:paraId="3DCEC0C0" w14:textId="77777777" w:rsidR="000215AA" w:rsidRPr="00C136E9" w:rsidRDefault="000215AA" w:rsidP="00B05895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尿液檢查</w:t>
            </w:r>
          </w:p>
        </w:tc>
        <w:tc>
          <w:tcPr>
            <w:tcW w:w="2634" w:type="dxa"/>
            <w:shd w:val="clear" w:color="auto" w:fill="auto"/>
          </w:tcPr>
          <w:p w14:paraId="3FC5697B" w14:textId="77777777" w:rsidR="000215AA" w:rsidRPr="00C136E9" w:rsidRDefault="000215AA" w:rsidP="00455807">
            <w:pPr>
              <w:rPr>
                <w:rFonts w:ascii="標楷體" w:eastAsia="標楷體" w:hAnsi="標楷體" w:hint="eastAsia"/>
              </w:rPr>
            </w:pPr>
            <w:r w:rsidRPr="00C136E9">
              <w:rPr>
                <w:rFonts w:ascii="標楷體" w:eastAsia="標楷體" w:hAnsi="標楷體" w:hint="eastAsia"/>
              </w:rPr>
              <w:t>尿蛋白、尿糖、潛血</w:t>
            </w:r>
            <w:r w:rsidR="00455807">
              <w:rPr>
                <w:rFonts w:ascii="標楷體" w:eastAsia="標楷體" w:hAnsi="標楷體" w:hint="eastAsia"/>
              </w:rPr>
              <w:t>、</w:t>
            </w:r>
            <w:r w:rsidRPr="00C136E9">
              <w:rPr>
                <w:rFonts w:ascii="標楷體" w:eastAsia="標楷體" w:hAnsi="標楷體" w:hint="eastAsia"/>
              </w:rPr>
              <w:t>酸鹼</w:t>
            </w:r>
            <w:r w:rsidR="00455807">
              <w:rPr>
                <w:rFonts w:ascii="標楷體" w:eastAsia="標楷體" w:hAnsi="標楷體" w:hint="eastAsia"/>
              </w:rPr>
              <w:t>值</w:t>
            </w:r>
          </w:p>
        </w:tc>
        <w:tc>
          <w:tcPr>
            <w:tcW w:w="6526" w:type="dxa"/>
            <w:vMerge/>
            <w:shd w:val="clear" w:color="auto" w:fill="auto"/>
          </w:tcPr>
          <w:p w14:paraId="136C6476" w14:textId="77777777" w:rsidR="000215AA" w:rsidRPr="00C136E9" w:rsidRDefault="000215AA">
            <w:pPr>
              <w:rPr>
                <w:rFonts w:ascii="標楷體" w:eastAsia="標楷體" w:hAnsi="標楷體" w:hint="eastAsia"/>
              </w:rPr>
            </w:pPr>
          </w:p>
        </w:tc>
      </w:tr>
      <w:tr w:rsidR="00EC612D" w:rsidRPr="00C136E9" w14:paraId="37EA2288" w14:textId="77777777" w:rsidTr="00496677">
        <w:trPr>
          <w:trHeight w:val="830"/>
        </w:trPr>
        <w:tc>
          <w:tcPr>
            <w:tcW w:w="3828" w:type="dxa"/>
            <w:gridSpan w:val="2"/>
            <w:shd w:val="clear" w:color="auto" w:fill="B6DDE8"/>
            <w:vAlign w:val="center"/>
          </w:tcPr>
          <w:p w14:paraId="58846C50" w14:textId="77777777" w:rsidR="00EC612D" w:rsidRDefault="00EC612D" w:rsidP="00EC612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總標價</w:t>
            </w:r>
          </w:p>
          <w:p w14:paraId="6B3C26AE" w14:textId="77777777" w:rsidR="00EC612D" w:rsidRPr="00C136E9" w:rsidRDefault="00EC612D" w:rsidP="00EC612D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(請填寫每人費用)</w:t>
            </w:r>
          </w:p>
        </w:tc>
        <w:tc>
          <w:tcPr>
            <w:tcW w:w="6526" w:type="dxa"/>
            <w:shd w:val="clear" w:color="auto" w:fill="auto"/>
            <w:vAlign w:val="center"/>
          </w:tcPr>
          <w:p w14:paraId="7DA4D772" w14:textId="77777777" w:rsidR="00EC612D" w:rsidRPr="00C136E9" w:rsidRDefault="00EC612D" w:rsidP="00EC612D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新臺幣     佰     拾     元整</w:t>
            </w:r>
          </w:p>
        </w:tc>
      </w:tr>
    </w:tbl>
    <w:p w14:paraId="2C3B8776" w14:textId="77777777" w:rsidR="002119D0" w:rsidRDefault="002119D0" w:rsidP="00A64D2D">
      <w:pPr>
        <w:pStyle w:val="a4"/>
        <w:jc w:val="right"/>
        <w:rPr>
          <w:rFonts w:hint="eastAsia"/>
        </w:rPr>
      </w:pPr>
    </w:p>
    <w:p w14:paraId="02C87B5C" w14:textId="77777777" w:rsidR="00EC612D" w:rsidRDefault="00EC612D" w:rsidP="00A64D2D">
      <w:pPr>
        <w:pStyle w:val="a4"/>
        <w:jc w:val="right"/>
        <w:rPr>
          <w:rFonts w:hint="eastAsia"/>
        </w:rPr>
      </w:pPr>
    </w:p>
    <w:p w14:paraId="60312274" w14:textId="77777777" w:rsidR="00EC612D" w:rsidRPr="001D6134" w:rsidRDefault="00EC612D" w:rsidP="00CC3FD5">
      <w:pPr>
        <w:adjustRightInd w:val="0"/>
        <w:snapToGrid w:val="0"/>
        <w:spacing w:line="240" w:lineRule="atLeast"/>
        <w:ind w:leftChars="-60" w:left="-4" w:hangingChars="54" w:hanging="140"/>
        <w:rPr>
          <w:rFonts w:ascii="標楷體" w:eastAsia="標楷體" w:hAnsi="標楷體" w:hint="eastAsia"/>
          <w:sz w:val="32"/>
          <w:szCs w:val="32"/>
        </w:rPr>
      </w:pPr>
      <w:r w:rsidRPr="00316D08">
        <w:rPr>
          <w:rFonts w:ascii="標楷體" w:eastAsia="標楷體" w:hAnsi="標楷體" w:hint="eastAsia"/>
          <w:sz w:val="26"/>
          <w:szCs w:val="26"/>
        </w:rPr>
        <w:t>投標廠商：</w:t>
      </w:r>
      <w:r w:rsidR="00CC3FD5" w:rsidRPr="00316D08">
        <w:rPr>
          <w:rFonts w:ascii="標楷體" w:eastAsia="標楷體" w:hAnsi="標楷體" w:hint="eastAsia"/>
          <w:sz w:val="26"/>
          <w:szCs w:val="26"/>
        </w:rPr>
        <w:t xml:space="preserve">              </w:t>
      </w:r>
      <w:r w:rsidR="00CC3FD5">
        <w:rPr>
          <w:rFonts w:ascii="標楷體" w:eastAsia="標楷體" w:hAnsi="標楷體"/>
          <w:sz w:val="26"/>
          <w:szCs w:val="26"/>
        </w:rPr>
        <w:t xml:space="preserve">                  </w:t>
      </w:r>
      <w:r w:rsidR="00CC3FD5" w:rsidRPr="00316D08">
        <w:rPr>
          <w:rFonts w:ascii="標楷體" w:eastAsia="標楷體" w:hAnsi="標楷體" w:hint="eastAsia"/>
          <w:sz w:val="26"/>
          <w:szCs w:val="26"/>
        </w:rPr>
        <w:t xml:space="preserve">   (蓋章)</w:t>
      </w:r>
    </w:p>
    <w:p w14:paraId="5803B886" w14:textId="77777777" w:rsidR="00EC612D" w:rsidRDefault="00EC612D" w:rsidP="00CC3FD5">
      <w:pPr>
        <w:ind w:leftChars="-60" w:left="-4" w:hangingChars="54" w:hanging="140"/>
        <w:rPr>
          <w:rFonts w:ascii="標楷體" w:eastAsia="標楷體" w:hAnsi="標楷體" w:hint="eastAsia"/>
          <w:sz w:val="26"/>
          <w:szCs w:val="26"/>
        </w:rPr>
      </w:pPr>
      <w:r w:rsidRPr="00316D08">
        <w:rPr>
          <w:rFonts w:ascii="標楷體" w:eastAsia="標楷體" w:hAnsi="標楷體" w:hint="eastAsia"/>
          <w:sz w:val="26"/>
          <w:szCs w:val="26"/>
        </w:rPr>
        <w:t xml:space="preserve">負 責 人：               </w:t>
      </w:r>
      <w:r w:rsidR="00CC3FD5">
        <w:rPr>
          <w:rFonts w:ascii="標楷體" w:eastAsia="標楷體" w:hAnsi="標楷體"/>
          <w:sz w:val="26"/>
          <w:szCs w:val="26"/>
        </w:rPr>
        <w:t xml:space="preserve">                 </w:t>
      </w:r>
      <w:r w:rsidRPr="00316D08">
        <w:rPr>
          <w:rFonts w:ascii="標楷體" w:eastAsia="標楷體" w:hAnsi="標楷體" w:hint="eastAsia"/>
          <w:sz w:val="26"/>
          <w:szCs w:val="26"/>
        </w:rPr>
        <w:t xml:space="preserve">   (蓋章)</w:t>
      </w:r>
    </w:p>
    <w:p w14:paraId="21CACB3E" w14:textId="77777777" w:rsidR="00EC612D" w:rsidRPr="00316D08" w:rsidRDefault="00EC612D" w:rsidP="00CC3FD5">
      <w:pPr>
        <w:ind w:leftChars="-60" w:left="-4" w:hangingChars="54" w:hanging="140"/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統一編號：</w:t>
      </w:r>
    </w:p>
    <w:p w14:paraId="7BE3C5D6" w14:textId="77777777" w:rsidR="00EC612D" w:rsidRDefault="00EC612D" w:rsidP="00CC3FD5">
      <w:pPr>
        <w:tabs>
          <w:tab w:val="left" w:pos="6926"/>
        </w:tabs>
        <w:ind w:leftChars="-60" w:left="-4" w:hangingChars="54" w:hanging="140"/>
        <w:rPr>
          <w:rFonts w:ascii="標楷體" w:eastAsia="標楷體" w:hAnsi="標楷體" w:hint="eastAsia"/>
          <w:sz w:val="26"/>
          <w:szCs w:val="26"/>
        </w:rPr>
      </w:pPr>
      <w:r w:rsidRPr="00316D08">
        <w:rPr>
          <w:rFonts w:ascii="標楷體" w:eastAsia="標楷體" w:hAnsi="標楷體" w:hint="eastAsia"/>
          <w:sz w:val="26"/>
          <w:szCs w:val="26"/>
        </w:rPr>
        <w:t>電    話：</w:t>
      </w:r>
    </w:p>
    <w:p w14:paraId="6C29AB69" w14:textId="77777777" w:rsidR="00EC612D" w:rsidRPr="00F76F8C" w:rsidRDefault="00EC612D" w:rsidP="00CC3FD5">
      <w:pPr>
        <w:tabs>
          <w:tab w:val="left" w:pos="3090"/>
        </w:tabs>
        <w:ind w:leftChars="-60" w:left="-4" w:hangingChars="54" w:hanging="140"/>
        <w:rPr>
          <w:rFonts w:ascii="標楷體" w:eastAsia="標楷體" w:hAnsi="標楷體" w:hint="eastAsia"/>
          <w:sz w:val="26"/>
          <w:szCs w:val="26"/>
        </w:rPr>
      </w:pPr>
      <w:r w:rsidRPr="00316D08">
        <w:rPr>
          <w:rFonts w:ascii="標楷體" w:eastAsia="標楷體" w:hAnsi="標楷體" w:hint="eastAsia"/>
          <w:sz w:val="26"/>
          <w:szCs w:val="26"/>
        </w:rPr>
        <w:t>地</w:t>
      </w:r>
      <w:r>
        <w:rPr>
          <w:rFonts w:ascii="標楷體" w:eastAsia="標楷體" w:hAnsi="標楷體" w:hint="eastAsia"/>
          <w:sz w:val="26"/>
          <w:szCs w:val="26"/>
        </w:rPr>
        <w:t xml:space="preserve">　　</w:t>
      </w:r>
      <w:r w:rsidRPr="00316D08">
        <w:rPr>
          <w:rFonts w:ascii="標楷體" w:eastAsia="標楷體" w:hAnsi="標楷體" w:hint="eastAsia"/>
          <w:sz w:val="26"/>
          <w:szCs w:val="26"/>
        </w:rPr>
        <w:t>址：</w:t>
      </w:r>
    </w:p>
    <w:p w14:paraId="15A1C0FA" w14:textId="77777777" w:rsidR="00FD0676" w:rsidRPr="00A64D2D" w:rsidRDefault="00FD0676" w:rsidP="00EC612D">
      <w:pPr>
        <w:pStyle w:val="a4"/>
        <w:ind w:leftChars="-473" w:left="-263" w:hangingChars="436" w:hanging="872"/>
        <w:rPr>
          <w:rFonts w:hint="eastAsia"/>
        </w:rPr>
      </w:pPr>
    </w:p>
    <w:sectPr w:rsidR="00FD0676" w:rsidRPr="00A64D2D" w:rsidSect="003E6088">
      <w:footerReference w:type="default" r:id="rId8"/>
      <w:pgSz w:w="11906" w:h="16838" w:code="9"/>
      <w:pgMar w:top="1134" w:right="851" w:bottom="1134" w:left="85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70E1" w14:textId="77777777" w:rsidR="00B6403C" w:rsidRDefault="00B6403C">
      <w:r>
        <w:separator/>
      </w:r>
    </w:p>
  </w:endnote>
  <w:endnote w:type="continuationSeparator" w:id="0">
    <w:p w14:paraId="7EFA094B" w14:textId="77777777" w:rsidR="00B6403C" w:rsidRDefault="00B6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79" w:type="dxa"/>
      <w:tblInd w:w="94" w:type="dxa"/>
      <w:tblLook w:val="01E0" w:firstRow="1" w:lastRow="1" w:firstColumn="1" w:lastColumn="1" w:noHBand="0" w:noVBand="0"/>
    </w:tblPr>
    <w:tblGrid>
      <w:gridCol w:w="8094"/>
      <w:gridCol w:w="1985"/>
    </w:tblGrid>
    <w:tr w:rsidR="003E6088" w14:paraId="412E7310" w14:textId="77777777" w:rsidTr="00BD70B0">
      <w:tc>
        <w:tcPr>
          <w:tcW w:w="8094" w:type="dxa"/>
          <w:shd w:val="clear" w:color="auto" w:fill="auto"/>
        </w:tcPr>
        <w:p w14:paraId="0E748194" w14:textId="77777777" w:rsidR="003E6088" w:rsidRPr="004D28E6" w:rsidRDefault="003E6088" w:rsidP="00BD70B0">
          <w:pPr>
            <w:pStyle w:val="a5"/>
            <w:ind w:rightChars="-47" w:right="-113"/>
            <w:rPr>
              <w:rFonts w:hint="eastAsia"/>
            </w:rPr>
          </w:pPr>
          <w:r>
            <w:rPr>
              <w:rFonts w:hint="eastAsia"/>
            </w:rPr>
            <w:t>案號：</w:t>
          </w:r>
          <w:r>
            <w:rPr>
              <w:rFonts w:hint="eastAsia"/>
            </w:rPr>
            <w:t>1</w:t>
          </w:r>
          <w:r>
            <w:t>1</w:t>
          </w:r>
          <w:r w:rsidR="00BD70B0">
            <w:rPr>
              <w:rFonts w:hint="eastAsia"/>
            </w:rPr>
            <w:t>4</w:t>
          </w:r>
          <w:r>
            <w:rPr>
              <w:rFonts w:hint="eastAsia"/>
            </w:rPr>
            <w:t>C00</w:t>
          </w:r>
          <w:r w:rsidR="00BD70B0">
            <w:rPr>
              <w:rFonts w:hint="eastAsia"/>
            </w:rPr>
            <w:t>2</w:t>
          </w:r>
          <w:r>
            <w:rPr>
              <w:rFonts w:hint="eastAsia"/>
            </w:rPr>
            <w:t xml:space="preserve">      </w:t>
          </w:r>
          <w:proofErr w:type="gramStart"/>
          <w:r>
            <w:rPr>
              <w:rFonts w:hint="eastAsia"/>
            </w:rPr>
            <w:t>案名</w:t>
          </w:r>
          <w:proofErr w:type="gramEnd"/>
          <w:r>
            <w:rPr>
              <w:rFonts w:hint="eastAsia"/>
            </w:rPr>
            <w:t>：</w:t>
          </w:r>
          <w:r w:rsidR="00BD70B0" w:rsidRPr="00BD70B0">
            <w:rPr>
              <w:rFonts w:hint="eastAsia"/>
            </w:rPr>
            <w:t>115-117</w:t>
          </w:r>
          <w:r w:rsidR="00BD70B0" w:rsidRPr="00BD70B0">
            <w:rPr>
              <w:rFonts w:hint="eastAsia"/>
            </w:rPr>
            <w:t>學年度</w:t>
          </w:r>
          <w:proofErr w:type="gramStart"/>
          <w:r w:rsidR="00BD70B0" w:rsidRPr="00BD70B0">
            <w:rPr>
              <w:rFonts w:hint="eastAsia"/>
            </w:rPr>
            <w:t>日間部及進修</w:t>
          </w:r>
          <w:proofErr w:type="gramEnd"/>
          <w:r w:rsidR="00BD70B0" w:rsidRPr="00BD70B0">
            <w:rPr>
              <w:rFonts w:hint="eastAsia"/>
            </w:rPr>
            <w:t>部</w:t>
          </w:r>
          <w:proofErr w:type="gramStart"/>
          <w:r w:rsidR="00BD70B0" w:rsidRPr="00BD70B0">
            <w:rPr>
              <w:rFonts w:hint="eastAsia"/>
            </w:rPr>
            <w:t>新生暨轉復</w:t>
          </w:r>
          <w:proofErr w:type="gramEnd"/>
          <w:r w:rsidR="00BD70B0" w:rsidRPr="00BD70B0">
            <w:rPr>
              <w:rFonts w:hint="eastAsia"/>
            </w:rPr>
            <w:t>學生身體健康檢查</w:t>
          </w:r>
        </w:p>
      </w:tc>
      <w:tc>
        <w:tcPr>
          <w:tcW w:w="1985" w:type="dxa"/>
          <w:shd w:val="clear" w:color="auto" w:fill="auto"/>
        </w:tcPr>
        <w:p w14:paraId="269BC703" w14:textId="77777777" w:rsidR="003E6088" w:rsidRDefault="003E6088" w:rsidP="003E6088">
          <w:pPr>
            <w:pStyle w:val="a5"/>
            <w:jc w:val="right"/>
            <w:rPr>
              <w:rFonts w:hint="eastAsia"/>
            </w:rPr>
          </w:pPr>
          <w:r>
            <w:rPr>
              <w:rFonts w:hint="eastAsia"/>
            </w:rPr>
            <w:t>第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 PAGE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  <w:r>
            <w:rPr>
              <w:rStyle w:val="a8"/>
              <w:rFonts w:hint="eastAsia"/>
            </w:rPr>
            <w:t>頁，共</w:t>
          </w:r>
          <w:r>
            <w:rPr>
              <w:rStyle w:val="a8"/>
            </w:rPr>
            <w:fldChar w:fldCharType="begin"/>
          </w:r>
          <w:r>
            <w:rPr>
              <w:rStyle w:val="a8"/>
            </w:rPr>
            <w:instrText xml:space="preserve"> NUMPAGES </w:instrText>
          </w:r>
          <w:r>
            <w:rPr>
              <w:rStyle w:val="a8"/>
            </w:rPr>
            <w:fldChar w:fldCharType="separate"/>
          </w:r>
          <w:r>
            <w:rPr>
              <w:rStyle w:val="a8"/>
              <w:noProof/>
            </w:rPr>
            <w:t>1</w:t>
          </w:r>
          <w:r>
            <w:rPr>
              <w:rStyle w:val="a8"/>
            </w:rPr>
            <w:fldChar w:fldCharType="end"/>
          </w:r>
          <w:r>
            <w:rPr>
              <w:rStyle w:val="a8"/>
              <w:rFonts w:hint="eastAsia"/>
            </w:rPr>
            <w:t>頁</w:t>
          </w:r>
        </w:p>
      </w:tc>
    </w:tr>
  </w:tbl>
  <w:p w14:paraId="2E0116C3" w14:textId="77777777" w:rsidR="003E6088" w:rsidRDefault="003E6088" w:rsidP="003E6088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2C11D" w14:textId="77777777" w:rsidR="00B6403C" w:rsidRDefault="00B6403C">
      <w:r>
        <w:separator/>
      </w:r>
    </w:p>
  </w:footnote>
  <w:footnote w:type="continuationSeparator" w:id="0">
    <w:p w14:paraId="3E831F6B" w14:textId="77777777" w:rsidR="00B6403C" w:rsidRDefault="00B640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464C3"/>
    <w:multiLevelType w:val="hybridMultilevel"/>
    <w:tmpl w:val="F1063AD8"/>
    <w:lvl w:ilvl="0" w:tplc="A170B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8E7557"/>
    <w:multiLevelType w:val="hybridMultilevel"/>
    <w:tmpl w:val="32680FD4"/>
    <w:lvl w:ilvl="0" w:tplc="6E984C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771CAA"/>
    <w:multiLevelType w:val="hybridMultilevel"/>
    <w:tmpl w:val="3942ED0A"/>
    <w:lvl w:ilvl="0" w:tplc="6428C85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 w15:restartNumberingAfterBreak="0">
    <w:nsid w:val="19D37C2D"/>
    <w:multiLevelType w:val="hybridMultilevel"/>
    <w:tmpl w:val="05F4CEF8"/>
    <w:lvl w:ilvl="0" w:tplc="84DC6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385B1A"/>
    <w:multiLevelType w:val="hybridMultilevel"/>
    <w:tmpl w:val="DEA2A7E2"/>
    <w:lvl w:ilvl="0" w:tplc="7FE01FA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" w15:restartNumberingAfterBreak="0">
    <w:nsid w:val="44581AD8"/>
    <w:multiLevelType w:val="hybridMultilevel"/>
    <w:tmpl w:val="CD8C03F4"/>
    <w:lvl w:ilvl="0" w:tplc="E3921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6" w15:restartNumberingAfterBreak="0">
    <w:nsid w:val="48785B7D"/>
    <w:multiLevelType w:val="hybridMultilevel"/>
    <w:tmpl w:val="F44EEB5A"/>
    <w:lvl w:ilvl="0" w:tplc="D3BC63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E7E0FC0"/>
    <w:multiLevelType w:val="multilevel"/>
    <w:tmpl w:val="3942ED0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7F995547"/>
    <w:multiLevelType w:val="hybridMultilevel"/>
    <w:tmpl w:val="6FFEDEDA"/>
    <w:lvl w:ilvl="0" w:tplc="7C286F5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613947862">
    <w:abstractNumId w:val="5"/>
  </w:num>
  <w:num w:numId="2" w16cid:durableId="1624186412">
    <w:abstractNumId w:val="2"/>
  </w:num>
  <w:num w:numId="3" w16cid:durableId="573704533">
    <w:abstractNumId w:val="4"/>
  </w:num>
  <w:num w:numId="4" w16cid:durableId="667946964">
    <w:abstractNumId w:val="7"/>
  </w:num>
  <w:num w:numId="5" w16cid:durableId="1718892530">
    <w:abstractNumId w:val="8"/>
  </w:num>
  <w:num w:numId="6" w16cid:durableId="75906902">
    <w:abstractNumId w:val="1"/>
  </w:num>
  <w:num w:numId="7" w16cid:durableId="145633877">
    <w:abstractNumId w:val="3"/>
  </w:num>
  <w:num w:numId="8" w16cid:durableId="845899766">
    <w:abstractNumId w:val="6"/>
  </w:num>
  <w:num w:numId="9" w16cid:durableId="50921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19"/>
    <w:rsid w:val="00013877"/>
    <w:rsid w:val="000215AA"/>
    <w:rsid w:val="000644AB"/>
    <w:rsid w:val="00077C71"/>
    <w:rsid w:val="00086E58"/>
    <w:rsid w:val="000B6871"/>
    <w:rsid w:val="000B7925"/>
    <w:rsid w:val="0014167E"/>
    <w:rsid w:val="00151030"/>
    <w:rsid w:val="00175A16"/>
    <w:rsid w:val="00187B21"/>
    <w:rsid w:val="001A4EA6"/>
    <w:rsid w:val="001B06A3"/>
    <w:rsid w:val="001B1F75"/>
    <w:rsid w:val="001D3102"/>
    <w:rsid w:val="001E76E3"/>
    <w:rsid w:val="0020253C"/>
    <w:rsid w:val="00203868"/>
    <w:rsid w:val="00210921"/>
    <w:rsid w:val="002119D0"/>
    <w:rsid w:val="00217BC3"/>
    <w:rsid w:val="00227F6D"/>
    <w:rsid w:val="00236241"/>
    <w:rsid w:val="00236DCA"/>
    <w:rsid w:val="00242718"/>
    <w:rsid w:val="002428E8"/>
    <w:rsid w:val="00247BA0"/>
    <w:rsid w:val="00252BE4"/>
    <w:rsid w:val="002658B9"/>
    <w:rsid w:val="002707CF"/>
    <w:rsid w:val="00270A01"/>
    <w:rsid w:val="002940C7"/>
    <w:rsid w:val="002A76DA"/>
    <w:rsid w:val="002C0453"/>
    <w:rsid w:val="002F183A"/>
    <w:rsid w:val="00323959"/>
    <w:rsid w:val="003347C8"/>
    <w:rsid w:val="003366A9"/>
    <w:rsid w:val="0035111F"/>
    <w:rsid w:val="00364139"/>
    <w:rsid w:val="003721C0"/>
    <w:rsid w:val="003722A8"/>
    <w:rsid w:val="00390695"/>
    <w:rsid w:val="0039111E"/>
    <w:rsid w:val="003C2A19"/>
    <w:rsid w:val="003D5464"/>
    <w:rsid w:val="003E6088"/>
    <w:rsid w:val="0042642A"/>
    <w:rsid w:val="00427703"/>
    <w:rsid w:val="00435161"/>
    <w:rsid w:val="00455807"/>
    <w:rsid w:val="004641DB"/>
    <w:rsid w:val="00482CB3"/>
    <w:rsid w:val="00496677"/>
    <w:rsid w:val="00497EB9"/>
    <w:rsid w:val="004A44E8"/>
    <w:rsid w:val="004A455A"/>
    <w:rsid w:val="004C3936"/>
    <w:rsid w:val="004D6C30"/>
    <w:rsid w:val="004F5BDA"/>
    <w:rsid w:val="005015F1"/>
    <w:rsid w:val="005104DD"/>
    <w:rsid w:val="0051250C"/>
    <w:rsid w:val="00514186"/>
    <w:rsid w:val="0051471F"/>
    <w:rsid w:val="0051569E"/>
    <w:rsid w:val="00520D96"/>
    <w:rsid w:val="005300A3"/>
    <w:rsid w:val="005477FB"/>
    <w:rsid w:val="005547F4"/>
    <w:rsid w:val="005553A7"/>
    <w:rsid w:val="005566FA"/>
    <w:rsid w:val="00565D87"/>
    <w:rsid w:val="00566991"/>
    <w:rsid w:val="005B4520"/>
    <w:rsid w:val="005F3968"/>
    <w:rsid w:val="005F3B2F"/>
    <w:rsid w:val="005F4A5C"/>
    <w:rsid w:val="00605020"/>
    <w:rsid w:val="0061180F"/>
    <w:rsid w:val="00611C5C"/>
    <w:rsid w:val="006172E6"/>
    <w:rsid w:val="006425F5"/>
    <w:rsid w:val="0065175B"/>
    <w:rsid w:val="00675486"/>
    <w:rsid w:val="00677F9A"/>
    <w:rsid w:val="00697012"/>
    <w:rsid w:val="006978A1"/>
    <w:rsid w:val="006D63B8"/>
    <w:rsid w:val="00700FA4"/>
    <w:rsid w:val="00720237"/>
    <w:rsid w:val="007260B7"/>
    <w:rsid w:val="0073309E"/>
    <w:rsid w:val="00740471"/>
    <w:rsid w:val="0076713F"/>
    <w:rsid w:val="007815A9"/>
    <w:rsid w:val="00797EC2"/>
    <w:rsid w:val="007A6D6B"/>
    <w:rsid w:val="007C2808"/>
    <w:rsid w:val="007C345C"/>
    <w:rsid w:val="007D6379"/>
    <w:rsid w:val="007E72DF"/>
    <w:rsid w:val="007E7383"/>
    <w:rsid w:val="00802FFE"/>
    <w:rsid w:val="00811541"/>
    <w:rsid w:val="00812388"/>
    <w:rsid w:val="00813ABA"/>
    <w:rsid w:val="00840A01"/>
    <w:rsid w:val="00841454"/>
    <w:rsid w:val="008468B0"/>
    <w:rsid w:val="00862D47"/>
    <w:rsid w:val="008D449B"/>
    <w:rsid w:val="008D4A26"/>
    <w:rsid w:val="00923BDC"/>
    <w:rsid w:val="009262D2"/>
    <w:rsid w:val="009436DC"/>
    <w:rsid w:val="00950AF4"/>
    <w:rsid w:val="009642E5"/>
    <w:rsid w:val="00972C61"/>
    <w:rsid w:val="00986803"/>
    <w:rsid w:val="009B5B64"/>
    <w:rsid w:val="009C029C"/>
    <w:rsid w:val="009D239F"/>
    <w:rsid w:val="009E2DFA"/>
    <w:rsid w:val="009F194D"/>
    <w:rsid w:val="009F305C"/>
    <w:rsid w:val="00A168C7"/>
    <w:rsid w:val="00A32F91"/>
    <w:rsid w:val="00A35158"/>
    <w:rsid w:val="00A47FF9"/>
    <w:rsid w:val="00A5586E"/>
    <w:rsid w:val="00A64D2D"/>
    <w:rsid w:val="00A76EBF"/>
    <w:rsid w:val="00A821B3"/>
    <w:rsid w:val="00A85B8F"/>
    <w:rsid w:val="00A90496"/>
    <w:rsid w:val="00A96735"/>
    <w:rsid w:val="00AA4306"/>
    <w:rsid w:val="00AC45BC"/>
    <w:rsid w:val="00B05895"/>
    <w:rsid w:val="00B126D5"/>
    <w:rsid w:val="00B31DD0"/>
    <w:rsid w:val="00B528C8"/>
    <w:rsid w:val="00B54B06"/>
    <w:rsid w:val="00B6403C"/>
    <w:rsid w:val="00B77751"/>
    <w:rsid w:val="00B9284D"/>
    <w:rsid w:val="00BA4082"/>
    <w:rsid w:val="00BC11E7"/>
    <w:rsid w:val="00BC3065"/>
    <w:rsid w:val="00BC3EB9"/>
    <w:rsid w:val="00BD70B0"/>
    <w:rsid w:val="00C109D7"/>
    <w:rsid w:val="00C136E9"/>
    <w:rsid w:val="00C31298"/>
    <w:rsid w:val="00C46E28"/>
    <w:rsid w:val="00C54899"/>
    <w:rsid w:val="00C619C3"/>
    <w:rsid w:val="00C80DCA"/>
    <w:rsid w:val="00C866DC"/>
    <w:rsid w:val="00C9534E"/>
    <w:rsid w:val="00CC3FD5"/>
    <w:rsid w:val="00CC76AF"/>
    <w:rsid w:val="00D00F3C"/>
    <w:rsid w:val="00D0680D"/>
    <w:rsid w:val="00D170D3"/>
    <w:rsid w:val="00D32130"/>
    <w:rsid w:val="00D37118"/>
    <w:rsid w:val="00D37659"/>
    <w:rsid w:val="00D4687A"/>
    <w:rsid w:val="00D61653"/>
    <w:rsid w:val="00D65212"/>
    <w:rsid w:val="00D713A2"/>
    <w:rsid w:val="00D83017"/>
    <w:rsid w:val="00DA2C23"/>
    <w:rsid w:val="00DB170A"/>
    <w:rsid w:val="00DC79E6"/>
    <w:rsid w:val="00DD0AE2"/>
    <w:rsid w:val="00DD51D6"/>
    <w:rsid w:val="00DE605C"/>
    <w:rsid w:val="00DE70F5"/>
    <w:rsid w:val="00E11C07"/>
    <w:rsid w:val="00E12D79"/>
    <w:rsid w:val="00E13922"/>
    <w:rsid w:val="00E14423"/>
    <w:rsid w:val="00E206F8"/>
    <w:rsid w:val="00E26C1A"/>
    <w:rsid w:val="00E27752"/>
    <w:rsid w:val="00E429C1"/>
    <w:rsid w:val="00E57579"/>
    <w:rsid w:val="00E6055D"/>
    <w:rsid w:val="00E646C6"/>
    <w:rsid w:val="00E66DA7"/>
    <w:rsid w:val="00E769F7"/>
    <w:rsid w:val="00E80869"/>
    <w:rsid w:val="00E946E7"/>
    <w:rsid w:val="00EA5E45"/>
    <w:rsid w:val="00EB2AF0"/>
    <w:rsid w:val="00EB39AA"/>
    <w:rsid w:val="00EC1839"/>
    <w:rsid w:val="00EC4319"/>
    <w:rsid w:val="00EC612D"/>
    <w:rsid w:val="00EE309F"/>
    <w:rsid w:val="00EF66C1"/>
    <w:rsid w:val="00F03BF0"/>
    <w:rsid w:val="00F07CF2"/>
    <w:rsid w:val="00F23324"/>
    <w:rsid w:val="00F24692"/>
    <w:rsid w:val="00F26579"/>
    <w:rsid w:val="00F40FEA"/>
    <w:rsid w:val="00F41179"/>
    <w:rsid w:val="00F47B63"/>
    <w:rsid w:val="00F62DB5"/>
    <w:rsid w:val="00F951AD"/>
    <w:rsid w:val="00FA039D"/>
    <w:rsid w:val="00FA3C6D"/>
    <w:rsid w:val="00FD0676"/>
    <w:rsid w:val="00FE07D0"/>
    <w:rsid w:val="00FE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A4CCE5E"/>
  <w15:chartTrackingRefBased/>
  <w15:docId w15:val="{9F816237-AF5B-4765-8A74-E88240E6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C43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24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F24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BC306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C3065"/>
    <w:rPr>
      <w:rFonts w:ascii="Cambria" w:eastAsia="新細明體" w:hAnsi="Cambria" w:cs="Times New Roman"/>
      <w:kern w:val="2"/>
      <w:sz w:val="18"/>
      <w:szCs w:val="18"/>
    </w:rPr>
  </w:style>
  <w:style w:type="character" w:styleId="a8">
    <w:name w:val="page number"/>
    <w:rsid w:val="00E26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58C1-69E7-4992-AD1B-E7BC731CD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1625</Characters>
  <Application>Microsoft Office Word</Application>
  <DocSecurity>0</DocSecurity>
  <Lines>13</Lines>
  <Paragraphs>3</Paragraphs>
  <ScaleCrop>false</ScaleCrop>
  <Company>CMT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健康檢查項目</dc:title>
  <dc:subject/>
  <dc:creator>CANDY</dc:creator>
  <cp:keywords/>
  <cp:lastModifiedBy>s00313</cp:lastModifiedBy>
  <cp:revision>2</cp:revision>
  <cp:lastPrinted>2023-04-10T05:43:00Z</cp:lastPrinted>
  <dcterms:created xsi:type="dcterms:W3CDTF">2025-12-29T03:04:00Z</dcterms:created>
  <dcterms:modified xsi:type="dcterms:W3CDTF">2025-12-29T03:04:00Z</dcterms:modified>
</cp:coreProperties>
</file>